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sz w:val="46"/>
          <w:szCs w:val="46"/>
        </w:rPr>
      </w:pPr>
      <w:bookmarkStart w:colFirst="0" w:colLast="0" w:name="_bq33pvbqr24r" w:id="0"/>
      <w:bookmarkEnd w:id="0"/>
      <w:r w:rsidDel="00000000" w:rsidR="00000000" w:rsidRPr="00000000">
        <w:rPr>
          <w:sz w:val="46"/>
          <w:szCs w:val="46"/>
          <w:rtl w:val="0"/>
        </w:rPr>
        <w:t xml:space="preserve">Protecting Your Future: DUI Defense Strategies Explained</w:t>
      </w:r>
    </w:p>
    <w:p w:rsidR="00000000" w:rsidDel="00000000" w:rsidP="00000000" w:rsidRDefault="00000000" w:rsidRPr="00000000" w14:paraId="00000002">
      <w:pPr>
        <w:spacing w:after="240" w:before="240" w:lineRule="auto"/>
        <w:rPr/>
      </w:pPr>
      <w:r w:rsidDel="00000000" w:rsidR="00000000" w:rsidRPr="00000000">
        <w:rPr>
          <w:rtl w:val="0"/>
        </w:rPr>
        <w:t xml:space="preserve">Being charged with a DUI can have significant consequences, both legally and personally. </w:t>
      </w:r>
      <w:r w:rsidDel="00000000" w:rsidR="00000000" w:rsidRPr="00000000">
        <w:rPr>
          <w:b w:val="1"/>
          <w:rtl w:val="0"/>
        </w:rPr>
        <w:t xml:space="preserve">Understanding effective DUI defense strategies is crucial for anyone facing these charges, as they can greatly influence the outcome of a case.</w:t>
      </w:r>
      <w:r w:rsidDel="00000000" w:rsidR="00000000" w:rsidRPr="00000000">
        <w:rPr>
          <w:rtl w:val="0"/>
        </w:rPr>
        <w:t xml:space="preserve"> Those accused should not only be aware of their rights but also explore various defense options that could lead to reduced penalties or even dismissal.</w:t>
      </w:r>
    </w:p>
    <w:p w:rsidR="00000000" w:rsidDel="00000000" w:rsidP="00000000" w:rsidRDefault="00000000" w:rsidRPr="00000000" w14:paraId="00000003">
      <w:pPr>
        <w:spacing w:after="240" w:before="240" w:lineRule="auto"/>
        <w:rPr/>
      </w:pPr>
      <w:r w:rsidDel="00000000" w:rsidR="00000000" w:rsidRPr="00000000">
        <w:rPr/>
        <w:drawing>
          <wp:inline distB="114300" distT="114300" distL="114300" distR="114300">
            <wp:extent cx="5943600" cy="4064000"/>
            <wp:effectExtent b="0" l="0" r="0" t="0"/>
            <wp:docPr descr="A courtroom with a lawyer presenting evidence and legal arguments to a judge and jury" id="2" name="image2.jpg"/>
            <a:graphic>
              <a:graphicData uri="http://schemas.openxmlformats.org/drawingml/2006/picture">
                <pic:pic>
                  <pic:nvPicPr>
                    <pic:cNvPr descr="A courtroom with a lawyer presenting evidence and legal arguments to a judge and jury" id="0" name="image2.jpg"/>
                    <pic:cNvPicPr preferRelativeResize="0"/>
                  </pic:nvPicPr>
                  <pic:blipFill>
                    <a:blip r:embed="rId6"/>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spacing w:after="240" w:before="240" w:lineRule="auto"/>
        <w:rPr/>
      </w:pPr>
      <w:r w:rsidDel="00000000" w:rsidR="00000000" w:rsidRPr="00000000">
        <w:rPr>
          <w:rtl w:val="0"/>
        </w:rPr>
        <w:t xml:space="preserve">Legal representation plays a vital role in navigating the complexities of DUI laws, as an experienced attorney can identify flaws in the prosecution's case. They may examine the circumstances surrounding the arrest, evaluate breathalyzer results, and challenge the field sobriety tests. Each case is unique, but strategic defense tactics can provide a pathway to better outcomes.</w:t>
      </w:r>
    </w:p>
    <w:p w:rsidR="00000000" w:rsidDel="00000000" w:rsidP="00000000" w:rsidRDefault="00000000" w:rsidRPr="00000000" w14:paraId="00000005">
      <w:pPr>
        <w:spacing w:after="240" w:before="240" w:lineRule="auto"/>
        <w:rPr>
          <w:b w:val="1"/>
        </w:rPr>
      </w:pPr>
      <w:r w:rsidDel="00000000" w:rsidR="00000000" w:rsidRPr="00000000">
        <w:rPr>
          <w:rtl w:val="0"/>
        </w:rPr>
        <w:t xml:space="preserve">The key to protecting one's future lies in being informed and proactive. Seeking professional guidance and understanding the legal landscape can make a significant difference in how a DUI charge is handled. </w:t>
      </w:r>
      <w:r w:rsidDel="00000000" w:rsidR="00000000" w:rsidRPr="00000000">
        <w:rPr>
          <w:b w:val="1"/>
          <w:rtl w:val="0"/>
        </w:rPr>
        <w:t xml:space="preserve">Knowing the available defense strategies empowers individuals to make informed decisions that directly impact their future.</w:t>
      </w:r>
    </w:p>
    <w:p w:rsidR="00000000" w:rsidDel="00000000" w:rsidP="00000000" w:rsidRDefault="00000000" w:rsidRPr="00000000" w14:paraId="00000006">
      <w:pPr>
        <w:pStyle w:val="Heading2"/>
        <w:keepNext w:val="0"/>
        <w:keepLines w:val="0"/>
        <w:spacing w:after="80" w:lineRule="auto"/>
        <w:rPr>
          <w:sz w:val="34"/>
          <w:szCs w:val="34"/>
        </w:rPr>
      </w:pPr>
      <w:bookmarkStart w:colFirst="0" w:colLast="0" w:name="_jjlwymr9mj2l" w:id="1"/>
      <w:bookmarkEnd w:id="1"/>
      <w:r w:rsidDel="00000000" w:rsidR="00000000" w:rsidRPr="00000000">
        <w:rPr>
          <w:sz w:val="34"/>
          <w:szCs w:val="34"/>
          <w:rtl w:val="0"/>
        </w:rPr>
        <w:t xml:space="preserve">Understanding DUI Charges and Legal Process</w:t>
      </w:r>
    </w:p>
    <w:p w:rsidR="00000000" w:rsidDel="00000000" w:rsidP="00000000" w:rsidRDefault="00000000" w:rsidRPr="00000000" w14:paraId="00000007">
      <w:pPr>
        <w:spacing w:after="240" w:before="240" w:lineRule="auto"/>
        <w:rPr>
          <w:b w:val="1"/>
          <w:sz w:val="34"/>
          <w:szCs w:val="34"/>
        </w:rPr>
      </w:pPr>
      <w:r w:rsidDel="00000000" w:rsidR="00000000" w:rsidRPr="00000000">
        <w:rPr>
          <w:b w:val="1"/>
          <w:sz w:val="34"/>
          <w:szCs w:val="34"/>
        </w:rPr>
        <w:drawing>
          <wp:inline distB="114300" distT="114300" distL="114300" distR="114300">
            <wp:extent cx="5943600" cy="4064000"/>
            <wp:effectExtent b="0" l="0" r="0" t="0"/>
            <wp:docPr descr="A courtroom with a judge presiding over a DUI case, with a defense attorney presenting legal strategies to protect the defendant's future" id="1" name="image1.jpg"/>
            <a:graphic>
              <a:graphicData uri="http://schemas.openxmlformats.org/drawingml/2006/picture">
                <pic:pic>
                  <pic:nvPicPr>
                    <pic:cNvPr descr="A courtroom with a judge presiding over a DUI case, with a defense attorney presenting legal strategies to protect the defendant's future" id="0" name="image1.jpg"/>
                    <pic:cNvPicPr preferRelativeResize="0"/>
                  </pic:nvPicPr>
                  <pic:blipFill>
                    <a:blip r:embed="rId7"/>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spacing w:after="240" w:before="240" w:lineRule="auto"/>
        <w:rPr/>
      </w:pPr>
      <w:r w:rsidDel="00000000" w:rsidR="00000000" w:rsidRPr="00000000">
        <w:rPr>
          <w:rtl w:val="0"/>
        </w:rPr>
        <w:t xml:space="preserve">A DUI charge involves specific laws and legal procedures that can significantly impact an individual's future. Recognizing the implications of these charges and the rights afforded during the legal process is crucial for effective defense.</w:t>
      </w:r>
    </w:p>
    <w:p w:rsidR="00000000" w:rsidDel="00000000" w:rsidP="00000000" w:rsidRDefault="00000000" w:rsidRPr="00000000" w14:paraId="00000009">
      <w:pPr>
        <w:pStyle w:val="Heading3"/>
        <w:keepNext w:val="0"/>
        <w:keepLines w:val="0"/>
        <w:spacing w:before="280" w:lineRule="auto"/>
        <w:rPr>
          <w:b w:val="1"/>
          <w:color w:val="000000"/>
          <w:sz w:val="26"/>
          <w:szCs w:val="26"/>
        </w:rPr>
      </w:pPr>
      <w:bookmarkStart w:colFirst="0" w:colLast="0" w:name="_djvink4ps2nt" w:id="2"/>
      <w:bookmarkEnd w:id="2"/>
      <w:r w:rsidDel="00000000" w:rsidR="00000000" w:rsidRPr="00000000">
        <w:rPr>
          <w:b w:val="1"/>
          <w:color w:val="000000"/>
          <w:sz w:val="26"/>
          <w:szCs w:val="26"/>
          <w:rtl w:val="0"/>
        </w:rPr>
        <w:t xml:space="preserve">Basics of DUI Law</w:t>
      </w:r>
    </w:p>
    <w:p w:rsidR="00000000" w:rsidDel="00000000" w:rsidP="00000000" w:rsidRDefault="00000000" w:rsidRPr="00000000" w14:paraId="0000000A">
      <w:pPr>
        <w:spacing w:after="240" w:before="240" w:lineRule="auto"/>
        <w:rPr/>
      </w:pPr>
      <w:r w:rsidDel="00000000" w:rsidR="00000000" w:rsidRPr="00000000">
        <w:rPr>
          <w:rtl w:val="0"/>
        </w:rPr>
        <w:t xml:space="preserve">DUI laws vary by state, but they generally prohibit operating a vehicle under the influence of alcohol or drugs. A driver may face charges if their blood alcohol concentration (BAC) exceeds the legal limit, typically set at </w:t>
      </w:r>
      <w:r w:rsidDel="00000000" w:rsidR="00000000" w:rsidRPr="00000000">
        <w:rPr>
          <w:b w:val="1"/>
          <w:rtl w:val="0"/>
        </w:rPr>
        <w:t xml:space="preserve">0.08%</w:t>
      </w:r>
      <w:r w:rsidDel="00000000" w:rsidR="00000000" w:rsidRPr="00000000">
        <w:rPr>
          <w:rtl w:val="0"/>
        </w:rPr>
        <w:t xml:space="preserve"> for adults.</w:t>
      </w:r>
    </w:p>
    <w:p w:rsidR="00000000" w:rsidDel="00000000" w:rsidP="00000000" w:rsidRDefault="00000000" w:rsidRPr="00000000" w14:paraId="0000000B">
      <w:pPr>
        <w:spacing w:after="240" w:before="240" w:lineRule="auto"/>
        <w:rPr/>
      </w:pPr>
      <w:r w:rsidDel="00000000" w:rsidR="00000000" w:rsidRPr="00000000">
        <w:rPr>
          <w:rtl w:val="0"/>
        </w:rPr>
        <w:t xml:space="preserve">Penalties for DUI offenses can include fines, license suspension, and possible jail time. Repeat offenders often face harsher consequences. Understanding the specific laws in one’s jurisdiction is essential, as local statutes dictate the severity of penalties and potential defenses.</w:t>
      </w:r>
    </w:p>
    <w:p w:rsidR="00000000" w:rsidDel="00000000" w:rsidP="00000000" w:rsidRDefault="00000000" w:rsidRPr="00000000" w14:paraId="0000000C">
      <w:pPr>
        <w:pStyle w:val="Heading3"/>
        <w:keepNext w:val="0"/>
        <w:keepLines w:val="0"/>
        <w:spacing w:before="280" w:lineRule="auto"/>
        <w:rPr>
          <w:b w:val="1"/>
          <w:color w:val="000000"/>
          <w:sz w:val="26"/>
          <w:szCs w:val="26"/>
        </w:rPr>
      </w:pPr>
      <w:bookmarkStart w:colFirst="0" w:colLast="0" w:name="_he3i7chz6fio" w:id="3"/>
      <w:bookmarkEnd w:id="3"/>
      <w:r w:rsidDel="00000000" w:rsidR="00000000" w:rsidRPr="00000000">
        <w:rPr>
          <w:b w:val="1"/>
          <w:color w:val="000000"/>
          <w:sz w:val="26"/>
          <w:szCs w:val="26"/>
          <w:rtl w:val="0"/>
        </w:rPr>
        <w:t xml:space="preserve">The DUI Arrest and Your Rights</w:t>
      </w:r>
    </w:p>
    <w:p w:rsidR="00000000" w:rsidDel="00000000" w:rsidP="00000000" w:rsidRDefault="00000000" w:rsidRPr="00000000" w14:paraId="0000000D">
      <w:pPr>
        <w:spacing w:after="240" w:before="240" w:lineRule="auto"/>
        <w:rPr/>
      </w:pPr>
      <w:r w:rsidDel="00000000" w:rsidR="00000000" w:rsidRPr="00000000">
        <w:rPr>
          <w:rtl w:val="0"/>
        </w:rPr>
        <w:t xml:space="preserve">During a traffic stop, law enforcement may suspect a driver is impaired. They can perform field sobriety tests or request a breathalyzer test. It is vital for individuals to know their </w:t>
      </w:r>
      <w:r w:rsidDel="00000000" w:rsidR="00000000" w:rsidRPr="00000000">
        <w:rPr>
          <w:b w:val="1"/>
          <w:rtl w:val="0"/>
        </w:rPr>
        <w:t xml:space="preserve">Constitutional rights</w:t>
      </w:r>
      <w:r w:rsidDel="00000000" w:rsidR="00000000" w:rsidRPr="00000000">
        <w:rPr>
          <w:rtl w:val="0"/>
        </w:rPr>
        <w:t xml:space="preserve"> during this process.</w:t>
      </w:r>
    </w:p>
    <w:p w:rsidR="00000000" w:rsidDel="00000000" w:rsidP="00000000" w:rsidRDefault="00000000" w:rsidRPr="00000000" w14:paraId="0000000E">
      <w:pPr>
        <w:spacing w:after="240" w:before="240" w:lineRule="auto"/>
        <w:rPr/>
      </w:pPr>
      <w:r w:rsidDel="00000000" w:rsidR="00000000" w:rsidRPr="00000000">
        <w:rPr>
          <w:rtl w:val="0"/>
        </w:rPr>
        <w:t xml:space="preserve">If arrested for DUI, an individual has the right to remain silent and the right to an attorney. This means they can refuse to answer questions or provide incriminating information without legal counsel present. Knowing these rights can aid in navigating the complexities of a DUI arrest effectively.</w:t>
      </w:r>
    </w:p>
    <w:p w:rsidR="00000000" w:rsidDel="00000000" w:rsidP="00000000" w:rsidRDefault="00000000" w:rsidRPr="00000000" w14:paraId="0000000F">
      <w:pPr>
        <w:pStyle w:val="Heading2"/>
        <w:keepNext w:val="0"/>
        <w:keepLines w:val="0"/>
        <w:spacing w:after="80" w:lineRule="auto"/>
        <w:rPr>
          <w:b w:val="1"/>
          <w:sz w:val="34"/>
          <w:szCs w:val="34"/>
        </w:rPr>
      </w:pPr>
      <w:bookmarkStart w:colFirst="0" w:colLast="0" w:name="_kofqv07lz3e7" w:id="4"/>
      <w:bookmarkEnd w:id="4"/>
      <w:r w:rsidDel="00000000" w:rsidR="00000000" w:rsidRPr="00000000">
        <w:rPr>
          <w:sz w:val="34"/>
          <w:szCs w:val="34"/>
          <w:rtl w:val="0"/>
        </w:rPr>
        <w:t xml:space="preserve">The Role of Field Sobriety and Breathalyzer Tests</w:t>
      </w:r>
      <w:r w:rsidDel="00000000" w:rsidR="00000000" w:rsidRPr="00000000">
        <w:rPr>
          <w:rtl w:val="0"/>
        </w:rPr>
      </w:r>
    </w:p>
    <w:p w:rsidR="00000000" w:rsidDel="00000000" w:rsidP="00000000" w:rsidRDefault="00000000" w:rsidRPr="00000000" w14:paraId="00000010">
      <w:pPr>
        <w:spacing w:after="240" w:before="240" w:lineRule="auto"/>
        <w:rPr/>
      </w:pPr>
      <w:r w:rsidDel="00000000" w:rsidR="00000000" w:rsidRPr="00000000">
        <w:rPr>
          <w:rtl w:val="0"/>
        </w:rPr>
        <w:t xml:space="preserve">Field sobriety tests and breathalyzer tests are critical components in DUI investigations. These tests help law enforcement assess a driver’s impairment level and gather evidence for potential charges.</w:t>
      </w:r>
    </w:p>
    <w:p w:rsidR="00000000" w:rsidDel="00000000" w:rsidP="00000000" w:rsidRDefault="00000000" w:rsidRPr="00000000" w14:paraId="00000011">
      <w:pPr>
        <w:pStyle w:val="Heading3"/>
        <w:keepNext w:val="0"/>
        <w:keepLines w:val="0"/>
        <w:spacing w:before="280" w:lineRule="auto"/>
        <w:rPr>
          <w:b w:val="1"/>
          <w:color w:val="000000"/>
          <w:sz w:val="26"/>
          <w:szCs w:val="26"/>
        </w:rPr>
      </w:pPr>
      <w:bookmarkStart w:colFirst="0" w:colLast="0" w:name="_ik0fitundv2r" w:id="5"/>
      <w:bookmarkEnd w:id="5"/>
      <w:r w:rsidDel="00000000" w:rsidR="00000000" w:rsidRPr="00000000">
        <w:rPr>
          <w:b w:val="1"/>
          <w:color w:val="000000"/>
          <w:sz w:val="26"/>
          <w:szCs w:val="26"/>
          <w:rtl w:val="0"/>
        </w:rPr>
        <w:t xml:space="preserve">Analyzing Field Sobriety Tests</w:t>
      </w:r>
    </w:p>
    <w:p w:rsidR="00000000" w:rsidDel="00000000" w:rsidP="00000000" w:rsidRDefault="00000000" w:rsidRPr="00000000" w14:paraId="00000012">
      <w:pPr>
        <w:spacing w:after="240" w:before="240" w:lineRule="auto"/>
        <w:rPr/>
      </w:pPr>
      <w:r w:rsidDel="00000000" w:rsidR="00000000" w:rsidRPr="00000000">
        <w:rPr>
          <w:rtl w:val="0"/>
        </w:rPr>
        <w:t xml:space="preserve">Field sobriety tests (FSTs) are designed to evaluate an individual's physical and cognitive abilities. Common tests include the </w:t>
      </w:r>
      <w:r w:rsidDel="00000000" w:rsidR="00000000" w:rsidRPr="00000000">
        <w:rPr>
          <w:b w:val="1"/>
          <w:rtl w:val="0"/>
        </w:rPr>
        <w:t xml:space="preserve">Horizontal Gaze Nystagmus</w:t>
      </w:r>
      <w:r w:rsidDel="00000000" w:rsidR="00000000" w:rsidRPr="00000000">
        <w:rPr>
          <w:rtl w:val="0"/>
        </w:rPr>
        <w:t xml:space="preserve">, </w:t>
      </w:r>
      <w:r w:rsidDel="00000000" w:rsidR="00000000" w:rsidRPr="00000000">
        <w:rPr>
          <w:b w:val="1"/>
          <w:rtl w:val="0"/>
        </w:rPr>
        <w:t xml:space="preserve">Walk-and-Turn</w:t>
      </w:r>
      <w:r w:rsidDel="00000000" w:rsidR="00000000" w:rsidRPr="00000000">
        <w:rPr>
          <w:rtl w:val="0"/>
        </w:rPr>
        <w:t xml:space="preserve">, and </w:t>
      </w:r>
      <w:r w:rsidDel="00000000" w:rsidR="00000000" w:rsidRPr="00000000">
        <w:rPr>
          <w:b w:val="1"/>
          <w:rtl w:val="0"/>
        </w:rPr>
        <w:t xml:space="preserve">One-Leg Stand</w:t>
      </w:r>
      <w:r w:rsidDel="00000000" w:rsidR="00000000" w:rsidRPr="00000000">
        <w:rPr>
          <w:rtl w:val="0"/>
        </w:rPr>
        <w:t xml:space="preserve">. Each test serves a unique purpose, assessing coordination, balance, and attention.</w:t>
      </w:r>
    </w:p>
    <w:p w:rsidR="00000000" w:rsidDel="00000000" w:rsidP="00000000" w:rsidRDefault="00000000" w:rsidRPr="00000000" w14:paraId="00000013">
      <w:pPr>
        <w:spacing w:after="240" w:before="240" w:lineRule="auto"/>
        <w:rPr/>
      </w:pPr>
      <w:r w:rsidDel="00000000" w:rsidR="00000000" w:rsidRPr="00000000">
        <w:rPr>
          <w:rtl w:val="0"/>
        </w:rPr>
        <w:t xml:space="preserve">These tests are subjective and can be influenced by various factors, such as weather conditions, physical fitness, or fatigue. For instance, someone with a medical condition might struggle with balance, leading to a potentially inaccurate assessment of their impairment.</w:t>
      </w:r>
    </w:p>
    <w:p w:rsidR="00000000" w:rsidDel="00000000" w:rsidP="00000000" w:rsidRDefault="00000000" w:rsidRPr="00000000" w14:paraId="00000014">
      <w:pPr>
        <w:spacing w:after="240" w:before="240" w:lineRule="auto"/>
        <w:rPr/>
      </w:pPr>
      <w:r w:rsidDel="00000000" w:rsidR="00000000" w:rsidRPr="00000000">
        <w:rPr>
          <w:rtl w:val="0"/>
        </w:rPr>
        <w:t xml:space="preserve">Law enforcement officers are trained to recognize signs of impairment. However, the performance on these tests does not always correlate with a driver's Blood Alcohol Content (BAC). A skilled defense attorney may challenge the validity and administration of FSTs to strengthen a DUI defense.</w:t>
      </w:r>
    </w:p>
    <w:p w:rsidR="00000000" w:rsidDel="00000000" w:rsidP="00000000" w:rsidRDefault="00000000" w:rsidRPr="00000000" w14:paraId="00000015">
      <w:pPr>
        <w:pStyle w:val="Heading3"/>
        <w:keepNext w:val="0"/>
        <w:keepLines w:val="0"/>
        <w:spacing w:before="280" w:lineRule="auto"/>
        <w:rPr>
          <w:b w:val="1"/>
          <w:color w:val="000000"/>
          <w:sz w:val="26"/>
          <w:szCs w:val="26"/>
        </w:rPr>
      </w:pPr>
      <w:bookmarkStart w:colFirst="0" w:colLast="0" w:name="_oof1317c5lee" w:id="6"/>
      <w:bookmarkEnd w:id="6"/>
      <w:r w:rsidDel="00000000" w:rsidR="00000000" w:rsidRPr="00000000">
        <w:rPr>
          <w:b w:val="1"/>
          <w:color w:val="000000"/>
          <w:sz w:val="26"/>
          <w:szCs w:val="26"/>
          <w:rtl w:val="0"/>
        </w:rPr>
        <w:t xml:space="preserve">Interpreting Breathalyzer Results</w:t>
      </w:r>
    </w:p>
    <w:p w:rsidR="00000000" w:rsidDel="00000000" w:rsidP="00000000" w:rsidRDefault="00000000" w:rsidRPr="00000000" w14:paraId="00000016">
      <w:pPr>
        <w:spacing w:after="240" w:before="240" w:lineRule="auto"/>
        <w:rPr/>
      </w:pPr>
      <w:r w:rsidDel="00000000" w:rsidR="00000000" w:rsidRPr="00000000">
        <w:rPr>
          <w:rtl w:val="0"/>
        </w:rPr>
        <w:t xml:space="preserve">Breathalyzer tests measure the blood alcohol content (BAC) by analyzing the alcohol present in a person's breath. These devices require proper calibration and maintenance to ensure accurate results. A faulty or uncalibrated device may yield misleading readings.</w:t>
      </w:r>
    </w:p>
    <w:p w:rsidR="00000000" w:rsidDel="00000000" w:rsidP="00000000" w:rsidRDefault="00000000" w:rsidRPr="00000000" w14:paraId="00000017">
      <w:pPr>
        <w:spacing w:after="240" w:before="240" w:lineRule="auto"/>
        <w:rPr/>
      </w:pPr>
      <w:r w:rsidDel="00000000" w:rsidR="00000000" w:rsidRPr="00000000">
        <w:rPr>
          <w:rtl w:val="0"/>
        </w:rPr>
        <w:t xml:space="preserve">Breathalyzer results are affected by several variables, including the individual's physiology, the presence of residual mouth alcohol, and even the time elapsed since drinking. For instance, using mouthwash before a breath test could lead to inflated BAC readings.</w:t>
      </w:r>
    </w:p>
    <w:p w:rsidR="00000000" w:rsidDel="00000000" w:rsidP="00000000" w:rsidRDefault="00000000" w:rsidRPr="00000000" w14:paraId="00000018">
      <w:pPr>
        <w:spacing w:after="240" w:before="240" w:lineRule="auto"/>
        <w:rPr/>
      </w:pPr>
      <w:r w:rsidDel="00000000" w:rsidR="00000000" w:rsidRPr="00000000">
        <w:rPr>
          <w:rtl w:val="0"/>
        </w:rPr>
        <w:t xml:space="preserve">Understanding the nuances of breathalyzer accuracy is essential for a solid defense. Defense attorneys can contest the admissibility of breathalyzer results by highlighting procedural errors, calibration records, or external factors influencing the test. Addressing these aspects can be vital in a DUI case.</w:t>
      </w:r>
    </w:p>
    <w:p w:rsidR="00000000" w:rsidDel="00000000" w:rsidP="00000000" w:rsidRDefault="00000000" w:rsidRPr="00000000" w14:paraId="00000019">
      <w:pPr>
        <w:pStyle w:val="Heading2"/>
        <w:keepNext w:val="0"/>
        <w:keepLines w:val="0"/>
        <w:spacing w:after="80" w:lineRule="auto"/>
        <w:rPr>
          <w:sz w:val="34"/>
          <w:szCs w:val="34"/>
        </w:rPr>
      </w:pPr>
      <w:bookmarkStart w:colFirst="0" w:colLast="0" w:name="_u01p546j6d58" w:id="7"/>
      <w:bookmarkEnd w:id="7"/>
      <w:r w:rsidDel="00000000" w:rsidR="00000000" w:rsidRPr="00000000">
        <w:rPr>
          <w:sz w:val="34"/>
          <w:szCs w:val="34"/>
          <w:rtl w:val="0"/>
        </w:rPr>
        <w:t xml:space="preserve">Chemical Testing and Blood Alcohol Concentration</w:t>
      </w:r>
    </w:p>
    <w:p w:rsidR="00000000" w:rsidDel="00000000" w:rsidP="00000000" w:rsidRDefault="00000000" w:rsidRPr="00000000" w14:paraId="0000001A">
      <w:pPr>
        <w:spacing w:after="240" w:before="240" w:lineRule="auto"/>
        <w:rPr>
          <w:b w:val="1"/>
          <w:sz w:val="34"/>
          <w:szCs w:val="34"/>
        </w:rPr>
      </w:pPr>
      <w:r w:rsidDel="00000000" w:rsidR="00000000" w:rsidRPr="00000000">
        <w:rPr>
          <w:b w:val="1"/>
          <w:sz w:val="34"/>
          <w:szCs w:val="34"/>
        </w:rPr>
        <w:drawing>
          <wp:inline distB="114300" distT="114300" distL="114300" distR="114300">
            <wp:extent cx="5943600" cy="4064000"/>
            <wp:effectExtent b="0" l="0" r="0" t="0"/>
            <wp:docPr descr="A laboratory setting with various chemical testing equipment and blood alcohol concentration analysis tools" id="3" name="image3.jpg"/>
            <a:graphic>
              <a:graphicData uri="http://schemas.openxmlformats.org/drawingml/2006/picture">
                <pic:pic>
                  <pic:nvPicPr>
                    <pic:cNvPr descr="A laboratory setting with various chemical testing equipment and blood alcohol concentration analysis tools" id="0" name="image3.jpg"/>
                    <pic:cNvPicPr preferRelativeResize="0"/>
                  </pic:nvPicPr>
                  <pic:blipFill>
                    <a:blip r:embed="rId8"/>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1B">
      <w:pPr>
        <w:spacing w:after="240" w:before="240" w:lineRule="auto"/>
        <w:rPr/>
      </w:pPr>
      <w:r w:rsidDel="00000000" w:rsidR="00000000" w:rsidRPr="00000000">
        <w:rPr>
          <w:rtl w:val="0"/>
        </w:rPr>
        <w:t xml:space="preserve">Chemical testing is a critical component in DUI cases, primarily focusing on measuring Blood Alcohol Concentration (BAC). The methods used for testing can significantly impact the prosecution's case and the defense strategies employed.</w:t>
      </w:r>
    </w:p>
    <w:p w:rsidR="00000000" w:rsidDel="00000000" w:rsidP="00000000" w:rsidRDefault="00000000" w:rsidRPr="00000000" w14:paraId="0000001C">
      <w:pPr>
        <w:pStyle w:val="Heading3"/>
        <w:keepNext w:val="0"/>
        <w:keepLines w:val="0"/>
        <w:spacing w:before="280" w:lineRule="auto"/>
        <w:rPr>
          <w:b w:val="1"/>
          <w:color w:val="000000"/>
          <w:sz w:val="26"/>
          <w:szCs w:val="26"/>
        </w:rPr>
      </w:pPr>
      <w:bookmarkStart w:colFirst="0" w:colLast="0" w:name="_b885my6lft8p" w:id="8"/>
      <w:bookmarkEnd w:id="8"/>
      <w:r w:rsidDel="00000000" w:rsidR="00000000" w:rsidRPr="00000000">
        <w:rPr>
          <w:b w:val="1"/>
          <w:color w:val="000000"/>
          <w:sz w:val="26"/>
          <w:szCs w:val="26"/>
          <w:rtl w:val="0"/>
        </w:rPr>
        <w:t xml:space="preserve">Blood Test Procedures</w:t>
      </w:r>
    </w:p>
    <w:p w:rsidR="00000000" w:rsidDel="00000000" w:rsidP="00000000" w:rsidRDefault="00000000" w:rsidRPr="00000000" w14:paraId="0000001D">
      <w:pPr>
        <w:spacing w:after="240" w:before="240" w:lineRule="auto"/>
        <w:rPr/>
      </w:pPr>
      <w:r w:rsidDel="00000000" w:rsidR="00000000" w:rsidRPr="00000000">
        <w:rPr>
          <w:rtl w:val="0"/>
        </w:rPr>
        <w:t xml:space="preserve">Blood tests are often considered the most accurate method for determining BAC. The procedure typically involves a trained professional drawing blood from the individual.</w:t>
      </w:r>
    </w:p>
    <w:p w:rsidR="00000000" w:rsidDel="00000000" w:rsidP="00000000" w:rsidRDefault="00000000" w:rsidRPr="00000000" w14:paraId="0000001E">
      <w:pPr>
        <w:spacing w:after="240" w:before="240" w:lineRule="auto"/>
        <w:rPr>
          <w:b w:val="1"/>
        </w:rPr>
      </w:pPr>
      <w:r w:rsidDel="00000000" w:rsidR="00000000" w:rsidRPr="00000000">
        <w:rPr>
          <w:b w:val="1"/>
          <w:rtl w:val="0"/>
        </w:rPr>
        <w:t xml:space="preserve">Key Steps in Blood Testing:</w:t>
      </w:r>
    </w:p>
    <w:p w:rsidR="00000000" w:rsidDel="00000000" w:rsidP="00000000" w:rsidRDefault="00000000" w:rsidRPr="00000000" w14:paraId="0000001F">
      <w:pPr>
        <w:numPr>
          <w:ilvl w:val="0"/>
          <w:numId w:val="3"/>
        </w:numPr>
        <w:spacing w:after="0" w:afterAutospacing="0" w:before="240" w:lineRule="auto"/>
        <w:ind w:left="720" w:hanging="360"/>
      </w:pPr>
      <w:r w:rsidDel="00000000" w:rsidR="00000000" w:rsidRPr="00000000">
        <w:rPr>
          <w:b w:val="1"/>
          <w:rtl w:val="0"/>
        </w:rPr>
        <w:t xml:space="preserve">Preparation:</w:t>
      </w:r>
      <w:r w:rsidDel="00000000" w:rsidR="00000000" w:rsidRPr="00000000">
        <w:rPr>
          <w:rtl w:val="0"/>
        </w:rPr>
        <w:t xml:space="preserve"> The person may be required to refrain from eating or drinking before the test.</w:t>
      </w:r>
    </w:p>
    <w:p w:rsidR="00000000" w:rsidDel="00000000" w:rsidP="00000000" w:rsidRDefault="00000000" w:rsidRPr="00000000" w14:paraId="00000020">
      <w:pPr>
        <w:numPr>
          <w:ilvl w:val="0"/>
          <w:numId w:val="3"/>
        </w:numPr>
        <w:spacing w:after="0" w:afterAutospacing="0" w:before="0" w:beforeAutospacing="0" w:lineRule="auto"/>
        <w:ind w:left="720" w:hanging="360"/>
      </w:pPr>
      <w:r w:rsidDel="00000000" w:rsidR="00000000" w:rsidRPr="00000000">
        <w:rPr>
          <w:b w:val="1"/>
          <w:rtl w:val="0"/>
        </w:rPr>
        <w:t xml:space="preserve">Collection:</w:t>
      </w:r>
      <w:r w:rsidDel="00000000" w:rsidR="00000000" w:rsidRPr="00000000">
        <w:rPr>
          <w:rtl w:val="0"/>
        </w:rPr>
        <w:t xml:space="preserve"> Blood is drawn using sterile techniques to prevent contamination.</w:t>
      </w:r>
    </w:p>
    <w:p w:rsidR="00000000" w:rsidDel="00000000" w:rsidP="00000000" w:rsidRDefault="00000000" w:rsidRPr="00000000" w14:paraId="00000021">
      <w:pPr>
        <w:numPr>
          <w:ilvl w:val="0"/>
          <w:numId w:val="3"/>
        </w:numPr>
        <w:spacing w:after="240" w:before="0" w:beforeAutospacing="0" w:lineRule="auto"/>
        <w:ind w:left="720" w:hanging="360"/>
      </w:pPr>
      <w:r w:rsidDel="00000000" w:rsidR="00000000" w:rsidRPr="00000000">
        <w:rPr>
          <w:b w:val="1"/>
          <w:rtl w:val="0"/>
        </w:rPr>
        <w:t xml:space="preserve">Analysis:</w:t>
      </w:r>
      <w:r w:rsidDel="00000000" w:rsidR="00000000" w:rsidRPr="00000000">
        <w:rPr>
          <w:rtl w:val="0"/>
        </w:rPr>
        <w:t xml:space="preserve"> The sample is sent to a laboratory where specialized equipment measures the BAC.</w:t>
      </w:r>
    </w:p>
    <w:p w:rsidR="00000000" w:rsidDel="00000000" w:rsidP="00000000" w:rsidRDefault="00000000" w:rsidRPr="00000000" w14:paraId="00000022">
      <w:pPr>
        <w:spacing w:after="240" w:before="240" w:lineRule="auto"/>
        <w:rPr/>
      </w:pPr>
      <w:r w:rsidDel="00000000" w:rsidR="00000000" w:rsidRPr="00000000">
        <w:rPr>
          <w:rtl w:val="0"/>
        </w:rPr>
        <w:t xml:space="preserve">Accurate blood test results depend on proper handling and processing techniques. Errors in any of these steps can lead to contested results.</w:t>
      </w:r>
    </w:p>
    <w:p w:rsidR="00000000" w:rsidDel="00000000" w:rsidP="00000000" w:rsidRDefault="00000000" w:rsidRPr="00000000" w14:paraId="00000023">
      <w:pPr>
        <w:pStyle w:val="Heading3"/>
        <w:keepNext w:val="0"/>
        <w:keepLines w:val="0"/>
        <w:spacing w:before="280" w:lineRule="auto"/>
        <w:rPr>
          <w:b w:val="1"/>
          <w:color w:val="000000"/>
          <w:sz w:val="26"/>
          <w:szCs w:val="26"/>
        </w:rPr>
      </w:pPr>
      <w:bookmarkStart w:colFirst="0" w:colLast="0" w:name="_bce4njyv8po4" w:id="9"/>
      <w:bookmarkEnd w:id="9"/>
      <w:r w:rsidDel="00000000" w:rsidR="00000000" w:rsidRPr="00000000">
        <w:rPr>
          <w:b w:val="1"/>
          <w:color w:val="000000"/>
          <w:sz w:val="26"/>
          <w:szCs w:val="26"/>
          <w:rtl w:val="0"/>
        </w:rPr>
        <w:t xml:space="preserve">Challenging BAC Results</w:t>
      </w:r>
    </w:p>
    <w:p w:rsidR="00000000" w:rsidDel="00000000" w:rsidP="00000000" w:rsidRDefault="00000000" w:rsidRPr="00000000" w14:paraId="00000024">
      <w:pPr>
        <w:spacing w:after="240" w:before="240" w:lineRule="auto"/>
        <w:rPr/>
      </w:pPr>
      <w:r w:rsidDel="00000000" w:rsidR="00000000" w:rsidRPr="00000000">
        <w:rPr>
          <w:rtl w:val="0"/>
        </w:rPr>
        <w:t xml:space="preserve">Challenging BAC results can be an essential part of a defense strategy. Several factors can influence the accuracy of blood tests.</w:t>
      </w:r>
    </w:p>
    <w:p w:rsidR="00000000" w:rsidDel="00000000" w:rsidP="00000000" w:rsidRDefault="00000000" w:rsidRPr="00000000" w14:paraId="00000025">
      <w:pPr>
        <w:spacing w:after="240" w:before="240" w:lineRule="auto"/>
        <w:rPr>
          <w:b w:val="1"/>
        </w:rPr>
      </w:pPr>
      <w:r w:rsidDel="00000000" w:rsidR="00000000" w:rsidRPr="00000000">
        <w:rPr>
          <w:b w:val="1"/>
          <w:rtl w:val="0"/>
        </w:rPr>
        <w:t xml:space="preserve">Considerations Include:</w:t>
      </w:r>
    </w:p>
    <w:p w:rsidR="00000000" w:rsidDel="00000000" w:rsidP="00000000" w:rsidRDefault="00000000" w:rsidRPr="00000000" w14:paraId="00000026">
      <w:pPr>
        <w:numPr>
          <w:ilvl w:val="0"/>
          <w:numId w:val="6"/>
        </w:numPr>
        <w:spacing w:after="0" w:afterAutospacing="0" w:before="240" w:lineRule="auto"/>
        <w:ind w:left="720" w:hanging="360"/>
      </w:pPr>
      <w:r w:rsidDel="00000000" w:rsidR="00000000" w:rsidRPr="00000000">
        <w:rPr>
          <w:b w:val="1"/>
          <w:rtl w:val="0"/>
        </w:rPr>
        <w:t xml:space="preserve">Timing of the Test:</w:t>
      </w:r>
      <w:r w:rsidDel="00000000" w:rsidR="00000000" w:rsidRPr="00000000">
        <w:rPr>
          <w:rtl w:val="0"/>
        </w:rPr>
        <w:t xml:space="preserve"> The BAC can change over time. If a test is conducted hours after the individual was stopped, the results may not reflect their level at the time of driving.</w:t>
      </w:r>
    </w:p>
    <w:p w:rsidR="00000000" w:rsidDel="00000000" w:rsidP="00000000" w:rsidRDefault="00000000" w:rsidRPr="00000000" w14:paraId="00000027">
      <w:pPr>
        <w:numPr>
          <w:ilvl w:val="0"/>
          <w:numId w:val="6"/>
        </w:numPr>
        <w:spacing w:after="0" w:afterAutospacing="0" w:before="0" w:beforeAutospacing="0" w:lineRule="auto"/>
        <w:ind w:left="720" w:hanging="360"/>
      </w:pPr>
      <w:r w:rsidDel="00000000" w:rsidR="00000000" w:rsidRPr="00000000">
        <w:rPr>
          <w:b w:val="1"/>
          <w:rtl w:val="0"/>
        </w:rPr>
        <w:t xml:space="preserve">Testing Procedures:</w:t>
      </w:r>
      <w:r w:rsidDel="00000000" w:rsidR="00000000" w:rsidRPr="00000000">
        <w:rPr>
          <w:rtl w:val="0"/>
        </w:rPr>
        <w:t xml:space="preserve"> If proper protocols weren't followed, it could render the results inadmissible.</w:t>
      </w:r>
    </w:p>
    <w:p w:rsidR="00000000" w:rsidDel="00000000" w:rsidP="00000000" w:rsidRDefault="00000000" w:rsidRPr="00000000" w14:paraId="00000028">
      <w:pPr>
        <w:numPr>
          <w:ilvl w:val="0"/>
          <w:numId w:val="6"/>
        </w:numPr>
        <w:spacing w:after="240" w:before="0" w:beforeAutospacing="0" w:lineRule="auto"/>
        <w:ind w:left="720" w:hanging="360"/>
      </w:pPr>
      <w:r w:rsidDel="00000000" w:rsidR="00000000" w:rsidRPr="00000000">
        <w:rPr>
          <w:b w:val="1"/>
          <w:rtl w:val="0"/>
        </w:rPr>
        <w:t xml:space="preserve">Medical Conditions:</w:t>
      </w:r>
      <w:r w:rsidDel="00000000" w:rsidR="00000000" w:rsidRPr="00000000">
        <w:rPr>
          <w:rtl w:val="0"/>
        </w:rPr>
        <w:t xml:space="preserve"> Certain health issues or medications can affect BAC readings.</w:t>
      </w:r>
    </w:p>
    <w:p w:rsidR="00000000" w:rsidDel="00000000" w:rsidP="00000000" w:rsidRDefault="00000000" w:rsidRPr="00000000" w14:paraId="00000029">
      <w:pPr>
        <w:spacing w:after="240" w:before="240" w:lineRule="auto"/>
        <w:rPr/>
      </w:pPr>
      <w:r w:rsidDel="00000000" w:rsidR="00000000" w:rsidRPr="00000000">
        <w:rPr>
          <w:rtl w:val="0"/>
        </w:rPr>
        <w:t xml:space="preserve">By focusing on these factors, a defense attorney can potentially create reasonable doubt about the accuracy of the BAC results.</w:t>
      </w:r>
    </w:p>
    <w:p w:rsidR="00000000" w:rsidDel="00000000" w:rsidP="00000000" w:rsidRDefault="00000000" w:rsidRPr="00000000" w14:paraId="0000002A">
      <w:pPr>
        <w:pStyle w:val="Heading2"/>
        <w:keepNext w:val="0"/>
        <w:keepLines w:val="0"/>
        <w:spacing w:after="80" w:lineRule="auto"/>
        <w:rPr>
          <w:sz w:val="34"/>
          <w:szCs w:val="34"/>
        </w:rPr>
      </w:pPr>
      <w:bookmarkStart w:colFirst="0" w:colLast="0" w:name="_wq79xpaaxnkv" w:id="10"/>
      <w:bookmarkEnd w:id="10"/>
      <w:r w:rsidDel="00000000" w:rsidR="00000000" w:rsidRPr="00000000">
        <w:rPr>
          <w:sz w:val="34"/>
          <w:szCs w:val="34"/>
          <w:rtl w:val="0"/>
        </w:rPr>
        <w:t xml:space="preserve">Examining DUI Defense Strategies</w:t>
      </w:r>
    </w:p>
    <w:p w:rsidR="00000000" w:rsidDel="00000000" w:rsidP="00000000" w:rsidRDefault="00000000" w:rsidRPr="00000000" w14:paraId="0000002B">
      <w:pPr>
        <w:spacing w:after="240" w:before="240" w:lineRule="auto"/>
        <w:rPr/>
      </w:pPr>
      <w:r w:rsidDel="00000000" w:rsidR="00000000" w:rsidRPr="00000000">
        <w:rPr>
          <w:rtl w:val="0"/>
        </w:rPr>
        <w:t xml:space="preserve">DUI defense strategies play a crucial role in reducing charges or achieving a favorable outcome. Understanding common approaches and specific defenses can enable individuals to navigate the complexities of DUI cases more effectively.</w:t>
      </w:r>
    </w:p>
    <w:p w:rsidR="00000000" w:rsidDel="00000000" w:rsidP="00000000" w:rsidRDefault="00000000" w:rsidRPr="00000000" w14:paraId="0000002C">
      <w:pPr>
        <w:pStyle w:val="Heading3"/>
        <w:keepNext w:val="0"/>
        <w:keepLines w:val="0"/>
        <w:spacing w:before="280" w:lineRule="auto"/>
        <w:rPr>
          <w:b w:val="1"/>
          <w:color w:val="000000"/>
          <w:sz w:val="26"/>
          <w:szCs w:val="26"/>
        </w:rPr>
      </w:pPr>
      <w:bookmarkStart w:colFirst="0" w:colLast="0" w:name="_8k1buxowxd7a" w:id="11"/>
      <w:bookmarkEnd w:id="11"/>
      <w:r w:rsidDel="00000000" w:rsidR="00000000" w:rsidRPr="00000000">
        <w:rPr>
          <w:b w:val="1"/>
          <w:color w:val="000000"/>
          <w:sz w:val="26"/>
          <w:szCs w:val="26"/>
          <w:rtl w:val="0"/>
        </w:rPr>
        <w:t xml:space="preserve">Common Defense Approaches</w:t>
      </w:r>
    </w:p>
    <w:p w:rsidR="00000000" w:rsidDel="00000000" w:rsidP="00000000" w:rsidRDefault="00000000" w:rsidRPr="00000000" w14:paraId="0000002D">
      <w:pPr>
        <w:spacing w:after="240" w:before="240" w:lineRule="auto"/>
        <w:rPr/>
      </w:pPr>
      <w:r w:rsidDel="00000000" w:rsidR="00000000" w:rsidRPr="00000000">
        <w:rPr>
          <w:rtl w:val="0"/>
        </w:rPr>
        <w:t xml:space="preserve">Common defense strategies in DUI cases often focus on challenging the legality of the stop, the administration of sobriety tests, and the accuracy of breathalyzer results. A key aspect is demonstrating that officers lacked probable cause to initiate the stop. If the traffic stop is deemed unlawful, any evidence collected subsequently may be excluded.</w:t>
      </w:r>
    </w:p>
    <w:p w:rsidR="00000000" w:rsidDel="00000000" w:rsidP="00000000" w:rsidRDefault="00000000" w:rsidRPr="00000000" w14:paraId="0000002E">
      <w:pPr>
        <w:spacing w:after="240" w:before="240" w:lineRule="auto"/>
        <w:rPr/>
      </w:pPr>
      <w:r w:rsidDel="00000000" w:rsidR="00000000" w:rsidRPr="00000000">
        <w:rPr>
          <w:rtl w:val="0"/>
        </w:rPr>
        <w:t xml:space="preserve">Additionally, questioning the reliability of field sobriety tests is essential. These tests can be subjective and dependent on various factors, such as the driver's physical condition and the environment. Moreover, breathalyzer devices must be properly calibrated. Failure to adhere to maintenance protocols can render results inadmissible. Thus, establishing reasonable doubt regarding BAC readings is vital for a successful defense.</w:t>
      </w:r>
    </w:p>
    <w:p w:rsidR="00000000" w:rsidDel="00000000" w:rsidP="00000000" w:rsidRDefault="00000000" w:rsidRPr="00000000" w14:paraId="0000002F">
      <w:pPr>
        <w:pStyle w:val="Heading3"/>
        <w:keepNext w:val="0"/>
        <w:keepLines w:val="0"/>
        <w:spacing w:before="280" w:lineRule="auto"/>
        <w:rPr>
          <w:b w:val="1"/>
          <w:color w:val="000000"/>
          <w:sz w:val="26"/>
          <w:szCs w:val="26"/>
        </w:rPr>
      </w:pPr>
      <w:bookmarkStart w:colFirst="0" w:colLast="0" w:name="_ltu3euwawcgk" w:id="12"/>
      <w:bookmarkEnd w:id="12"/>
      <w:r w:rsidDel="00000000" w:rsidR="00000000" w:rsidRPr="00000000">
        <w:rPr>
          <w:b w:val="1"/>
          <w:color w:val="000000"/>
          <w:sz w:val="26"/>
          <w:szCs w:val="26"/>
          <w:rtl w:val="0"/>
        </w:rPr>
        <w:t xml:space="preserve">Rising Blood Alcohol Defense</w:t>
      </w:r>
    </w:p>
    <w:p w:rsidR="00000000" w:rsidDel="00000000" w:rsidP="00000000" w:rsidRDefault="00000000" w:rsidRPr="00000000" w14:paraId="00000030">
      <w:pPr>
        <w:spacing w:after="240" w:before="240" w:lineRule="auto"/>
        <w:rPr/>
      </w:pPr>
      <w:r w:rsidDel="00000000" w:rsidR="00000000" w:rsidRPr="00000000">
        <w:rPr>
          <w:rtl w:val="0"/>
        </w:rPr>
        <w:t xml:space="preserve">The rising blood alcohol defense involves proving that the individual’s blood alcohol concentration (BAC) level was below the legal limit while driving. This strategy posits that alcohol levels may have increased between the time of driving and the time of testing.</w:t>
      </w:r>
    </w:p>
    <w:p w:rsidR="00000000" w:rsidDel="00000000" w:rsidP="00000000" w:rsidRDefault="00000000" w:rsidRPr="00000000" w14:paraId="00000031">
      <w:pPr>
        <w:spacing w:after="240" w:before="240" w:lineRule="auto"/>
        <w:rPr/>
      </w:pPr>
      <w:r w:rsidDel="00000000" w:rsidR="00000000" w:rsidRPr="00000000">
        <w:rPr>
          <w:rtl w:val="0"/>
        </w:rPr>
        <w:t xml:space="preserve">To utilize this defense, evidence must show that the drinking occurred shortly before the stop. Expert testimony may be necessary to reinforce the timeline of alcohol consumption. This line of defense can be especially effective when combined with witness statements or video evidence demonstrating the individual’s condition prior to driving. A successful presentation can lead to reduced charges or acquittal, depending on the circumstances surrounding the case.</w:t>
      </w:r>
    </w:p>
    <w:p w:rsidR="00000000" w:rsidDel="00000000" w:rsidP="00000000" w:rsidRDefault="00000000" w:rsidRPr="00000000" w14:paraId="00000032">
      <w:pPr>
        <w:pStyle w:val="Heading2"/>
        <w:keepNext w:val="0"/>
        <w:keepLines w:val="0"/>
        <w:spacing w:after="80" w:lineRule="auto"/>
        <w:rPr>
          <w:sz w:val="34"/>
          <w:szCs w:val="34"/>
        </w:rPr>
      </w:pPr>
      <w:bookmarkStart w:colFirst="0" w:colLast="0" w:name="_7egtjp6ifdpc" w:id="13"/>
      <w:bookmarkEnd w:id="13"/>
      <w:r w:rsidDel="00000000" w:rsidR="00000000" w:rsidRPr="00000000">
        <w:rPr>
          <w:sz w:val="34"/>
          <w:szCs w:val="34"/>
          <w:rtl w:val="0"/>
        </w:rPr>
        <w:t xml:space="preserve">Legal Representation and DUI Defense Attorneys</w:t>
      </w:r>
    </w:p>
    <w:p w:rsidR="00000000" w:rsidDel="00000000" w:rsidP="00000000" w:rsidRDefault="00000000" w:rsidRPr="00000000" w14:paraId="00000033">
      <w:pPr>
        <w:spacing w:after="240" w:before="240" w:lineRule="auto"/>
        <w:rPr/>
      </w:pPr>
      <w:r w:rsidDel="00000000" w:rsidR="00000000" w:rsidRPr="00000000">
        <w:rPr>
          <w:rtl w:val="0"/>
        </w:rPr>
        <w:t xml:space="preserve">Effective legal representation is crucial for anyone facing DUI charges. Experienced DUI defense attorneys can significantly impact the outcome of a case, providing essential insights and strategies that enhance the chances of a favorable result.</w:t>
      </w:r>
    </w:p>
    <w:p w:rsidR="00000000" w:rsidDel="00000000" w:rsidP="00000000" w:rsidRDefault="00000000" w:rsidRPr="00000000" w14:paraId="00000034">
      <w:pPr>
        <w:pStyle w:val="Heading3"/>
        <w:keepNext w:val="0"/>
        <w:keepLines w:val="0"/>
        <w:spacing w:before="280" w:lineRule="auto"/>
        <w:rPr>
          <w:b w:val="1"/>
          <w:color w:val="000000"/>
          <w:sz w:val="26"/>
          <w:szCs w:val="26"/>
        </w:rPr>
      </w:pPr>
      <w:bookmarkStart w:colFirst="0" w:colLast="0" w:name="_edn4ixlrj66e" w:id="14"/>
      <w:bookmarkEnd w:id="14"/>
      <w:r w:rsidDel="00000000" w:rsidR="00000000" w:rsidRPr="00000000">
        <w:rPr>
          <w:b w:val="1"/>
          <w:color w:val="000000"/>
          <w:sz w:val="26"/>
          <w:szCs w:val="26"/>
          <w:rtl w:val="0"/>
        </w:rPr>
        <w:t xml:space="preserve">Benefits of Legal Counsel</w:t>
      </w:r>
    </w:p>
    <w:p w:rsidR="00000000" w:rsidDel="00000000" w:rsidP="00000000" w:rsidRDefault="00000000" w:rsidRPr="00000000" w14:paraId="00000035">
      <w:pPr>
        <w:spacing w:after="240" w:before="240" w:lineRule="auto"/>
        <w:rPr/>
      </w:pPr>
      <w:r w:rsidDel="00000000" w:rsidR="00000000" w:rsidRPr="00000000">
        <w:rPr>
          <w:rtl w:val="0"/>
        </w:rPr>
        <w:t xml:space="preserve">Legal counsel offers multiple advantages when confronting DUI charges. A DUI defense attorney understands the intricacies of local laws and procedural nuances that may affect a case. They can identify weaknesses in the prosecution's argument and challenge evidence, such as Breathalyzer test results.</w:t>
      </w:r>
    </w:p>
    <w:p w:rsidR="00000000" w:rsidDel="00000000" w:rsidP="00000000" w:rsidRDefault="00000000" w:rsidRPr="00000000" w14:paraId="00000036">
      <w:pPr>
        <w:spacing w:after="240" w:before="240" w:lineRule="auto"/>
        <w:rPr/>
      </w:pPr>
      <w:r w:rsidDel="00000000" w:rsidR="00000000" w:rsidRPr="00000000">
        <w:rPr>
          <w:rtl w:val="0"/>
        </w:rPr>
        <w:t xml:space="preserve">Attorneys also provide emotional support, helping clients navigate the stress of legal proceedings. They can explain potential consequences, such as fines or license suspension, which helps clients make informed decisions. Furthermore, skilled legal representation may lead to plea deals or reduced charges, minimizing long-term impacts.</w:t>
      </w:r>
    </w:p>
    <w:p w:rsidR="00000000" w:rsidDel="00000000" w:rsidP="00000000" w:rsidRDefault="00000000" w:rsidRPr="00000000" w14:paraId="00000037">
      <w:pPr>
        <w:pStyle w:val="Heading3"/>
        <w:keepNext w:val="0"/>
        <w:keepLines w:val="0"/>
        <w:spacing w:before="280" w:lineRule="auto"/>
        <w:rPr>
          <w:b w:val="1"/>
          <w:color w:val="000000"/>
          <w:sz w:val="26"/>
          <w:szCs w:val="26"/>
        </w:rPr>
      </w:pPr>
      <w:bookmarkStart w:colFirst="0" w:colLast="0" w:name="_mzh6rvxupcta" w:id="15"/>
      <w:bookmarkEnd w:id="15"/>
      <w:r w:rsidDel="00000000" w:rsidR="00000000" w:rsidRPr="00000000">
        <w:rPr>
          <w:b w:val="1"/>
          <w:color w:val="000000"/>
          <w:sz w:val="26"/>
          <w:szCs w:val="26"/>
          <w:rtl w:val="0"/>
        </w:rPr>
        <w:t xml:space="preserve">Selecting an Experienced DUI Defense Attorney</w:t>
      </w:r>
    </w:p>
    <w:p w:rsidR="00000000" w:rsidDel="00000000" w:rsidP="00000000" w:rsidRDefault="00000000" w:rsidRPr="00000000" w14:paraId="00000038">
      <w:pPr>
        <w:spacing w:after="240" w:before="240" w:lineRule="auto"/>
        <w:rPr/>
      </w:pPr>
      <w:r w:rsidDel="00000000" w:rsidR="00000000" w:rsidRPr="00000000">
        <w:rPr>
          <w:rtl w:val="0"/>
        </w:rPr>
        <w:t xml:space="preserve">Choosing an experienced DUI defense attorney is vital for robust legal representation. An attorney’s track record in DUI cases is essential. They should have a history of favorable outcomes, demonstrating their proficiency in handling such charges.</w:t>
      </w:r>
    </w:p>
    <w:p w:rsidR="00000000" w:rsidDel="00000000" w:rsidP="00000000" w:rsidRDefault="00000000" w:rsidRPr="00000000" w14:paraId="00000039">
      <w:pPr>
        <w:spacing w:after="240" w:before="240" w:lineRule="auto"/>
        <w:rPr/>
      </w:pPr>
      <w:r w:rsidDel="00000000" w:rsidR="00000000" w:rsidRPr="00000000">
        <w:rPr>
          <w:rtl w:val="0"/>
        </w:rPr>
        <w:t xml:space="preserve">Prospective clients should look for attorneys who specialize in DUI defense. Professional affiliations and certifications in criminal defense or DUI law can also indicate expertise. Initial consultations provide an opportunity to assess an attorney’s communication style and approach. Questions about their experience with similar cases will help gauge their capability.</w:t>
      </w:r>
    </w:p>
    <w:p w:rsidR="00000000" w:rsidDel="00000000" w:rsidP="00000000" w:rsidRDefault="00000000" w:rsidRPr="00000000" w14:paraId="0000003A">
      <w:pPr>
        <w:spacing w:after="240" w:before="240" w:lineRule="auto"/>
        <w:rPr/>
      </w:pPr>
      <w:r w:rsidDel="00000000" w:rsidR="00000000" w:rsidRPr="00000000">
        <w:rPr>
          <w:rtl w:val="0"/>
        </w:rPr>
        <w:t xml:space="preserve">Ultimately, a well-informed choice in legal representation can be pivotal in mitigating the repercussions of a DUI charge.</w:t>
      </w:r>
    </w:p>
    <w:p w:rsidR="00000000" w:rsidDel="00000000" w:rsidP="00000000" w:rsidRDefault="00000000" w:rsidRPr="00000000" w14:paraId="0000003B">
      <w:pPr>
        <w:pStyle w:val="Heading2"/>
        <w:keepNext w:val="0"/>
        <w:keepLines w:val="0"/>
        <w:spacing w:after="80" w:lineRule="auto"/>
        <w:rPr>
          <w:sz w:val="34"/>
          <w:szCs w:val="34"/>
        </w:rPr>
      </w:pPr>
      <w:bookmarkStart w:colFirst="0" w:colLast="0" w:name="_rztnwtrza0pz" w:id="16"/>
      <w:bookmarkEnd w:id="16"/>
      <w:r w:rsidDel="00000000" w:rsidR="00000000" w:rsidRPr="00000000">
        <w:rPr>
          <w:sz w:val="34"/>
          <w:szCs w:val="34"/>
          <w:rtl w:val="0"/>
        </w:rPr>
        <w:t xml:space="preserve">The Impact of Medical Conditions on DUI Cases</w:t>
      </w:r>
    </w:p>
    <w:p w:rsidR="00000000" w:rsidDel="00000000" w:rsidP="00000000" w:rsidRDefault="00000000" w:rsidRPr="00000000" w14:paraId="0000003C">
      <w:pPr>
        <w:spacing w:after="240" w:before="240" w:lineRule="auto"/>
        <w:rPr/>
      </w:pPr>
      <w:r w:rsidDel="00000000" w:rsidR="00000000" w:rsidRPr="00000000">
        <w:rPr>
          <w:rtl w:val="0"/>
        </w:rPr>
        <w:t xml:space="preserve">Medical conditions can significantly influence the outcome of DUI cases. Understanding how specific health issues affect behavior, as well as the perception of impairment, is crucial for effective defense.</w:t>
      </w:r>
    </w:p>
    <w:p w:rsidR="00000000" w:rsidDel="00000000" w:rsidP="00000000" w:rsidRDefault="00000000" w:rsidRPr="00000000" w14:paraId="0000003D">
      <w:pPr>
        <w:pStyle w:val="Heading3"/>
        <w:keepNext w:val="0"/>
        <w:keepLines w:val="0"/>
        <w:spacing w:before="280" w:lineRule="auto"/>
        <w:rPr>
          <w:b w:val="1"/>
          <w:color w:val="000000"/>
          <w:sz w:val="26"/>
          <w:szCs w:val="26"/>
        </w:rPr>
      </w:pPr>
      <w:bookmarkStart w:colFirst="0" w:colLast="0" w:name="_pyph7yqttmxs" w:id="17"/>
      <w:bookmarkEnd w:id="17"/>
      <w:r w:rsidDel="00000000" w:rsidR="00000000" w:rsidRPr="00000000">
        <w:rPr>
          <w:b w:val="1"/>
          <w:color w:val="000000"/>
          <w:sz w:val="26"/>
          <w:szCs w:val="26"/>
          <w:rtl w:val="0"/>
        </w:rPr>
        <w:t xml:space="preserve">Medical Conditions as Defense</w:t>
      </w:r>
    </w:p>
    <w:p w:rsidR="00000000" w:rsidDel="00000000" w:rsidP="00000000" w:rsidRDefault="00000000" w:rsidRPr="00000000" w14:paraId="0000003E">
      <w:pPr>
        <w:spacing w:after="240" w:before="240" w:lineRule="auto"/>
        <w:rPr/>
      </w:pPr>
      <w:r w:rsidDel="00000000" w:rsidR="00000000" w:rsidRPr="00000000">
        <w:rPr>
          <w:rtl w:val="0"/>
        </w:rPr>
        <w:t xml:space="preserve">Certain medical conditions can impair cognitive and motor functions, mimicking the effects of alcohol. For instance, diabetes can cause hypoglycemia, resulting in confusion, dizziness, or clumsiness. If an individual with diabetes is stopped by law enforcement, their symptoms may be mistaken for intoxication.</w:t>
      </w:r>
    </w:p>
    <w:p w:rsidR="00000000" w:rsidDel="00000000" w:rsidP="00000000" w:rsidRDefault="00000000" w:rsidRPr="00000000" w14:paraId="0000003F">
      <w:pPr>
        <w:spacing w:after="240" w:before="240" w:lineRule="auto"/>
        <w:rPr/>
      </w:pPr>
      <w:r w:rsidDel="00000000" w:rsidR="00000000" w:rsidRPr="00000000">
        <w:rPr>
          <w:rtl w:val="0"/>
        </w:rPr>
        <w:t xml:space="preserve">Another example is GERD or acid reflux. This condition can lead to a sore throat and difficulty swallowing, potentially affecting speech clarity. If an individual struggles to articulate their words, it could be misinterpreted as the slurred speech often associated with DUI.</w:t>
      </w:r>
    </w:p>
    <w:p w:rsidR="00000000" w:rsidDel="00000000" w:rsidP="00000000" w:rsidRDefault="00000000" w:rsidRPr="00000000" w14:paraId="00000040">
      <w:pPr>
        <w:pStyle w:val="Heading3"/>
        <w:keepNext w:val="0"/>
        <w:keepLines w:val="0"/>
        <w:spacing w:before="280" w:lineRule="auto"/>
        <w:rPr>
          <w:b w:val="1"/>
          <w:color w:val="000000"/>
          <w:sz w:val="26"/>
          <w:szCs w:val="26"/>
        </w:rPr>
      </w:pPr>
      <w:bookmarkStart w:colFirst="0" w:colLast="0" w:name="_nx01dvetw53n" w:id="18"/>
      <w:bookmarkEnd w:id="18"/>
      <w:r w:rsidDel="00000000" w:rsidR="00000000" w:rsidRPr="00000000">
        <w:rPr>
          <w:b w:val="1"/>
          <w:color w:val="000000"/>
          <w:sz w:val="26"/>
          <w:szCs w:val="26"/>
          <w:rtl w:val="0"/>
        </w:rPr>
        <w:t xml:space="preserve">Contesting DUI Charges with Health Concerns</w:t>
      </w:r>
    </w:p>
    <w:p w:rsidR="00000000" w:rsidDel="00000000" w:rsidP="00000000" w:rsidRDefault="00000000" w:rsidRPr="00000000" w14:paraId="00000041">
      <w:pPr>
        <w:spacing w:after="240" w:before="240" w:lineRule="auto"/>
        <w:rPr/>
      </w:pPr>
      <w:r w:rsidDel="00000000" w:rsidR="00000000" w:rsidRPr="00000000">
        <w:rPr>
          <w:rtl w:val="0"/>
        </w:rPr>
        <w:t xml:space="preserve">When contesting DUI charges, presenting medical documentation can be pivotal. A diagnosis from a healthcare professional can provide credible evidence supporting that symptoms stemmed from a medical condition rather than alcohol use.</w:t>
      </w:r>
    </w:p>
    <w:p w:rsidR="00000000" w:rsidDel="00000000" w:rsidP="00000000" w:rsidRDefault="00000000" w:rsidRPr="00000000" w14:paraId="00000042">
      <w:pPr>
        <w:spacing w:after="240" w:before="240" w:lineRule="auto"/>
        <w:rPr/>
      </w:pPr>
      <w:r w:rsidDel="00000000" w:rsidR="00000000" w:rsidRPr="00000000">
        <w:rPr>
          <w:rtl w:val="0"/>
        </w:rPr>
        <w:t xml:space="preserve">Additionally, alternative explanations for erratic behavior should be presented. Defense attorneys can argue that medical conditions contributed to the observed driving behavior. Illustrating that the defendant's medical history played a role can help build a stronger defense against DUI charges.</w:t>
      </w:r>
    </w:p>
    <w:p w:rsidR="00000000" w:rsidDel="00000000" w:rsidP="00000000" w:rsidRDefault="00000000" w:rsidRPr="00000000" w14:paraId="00000043">
      <w:pPr>
        <w:pStyle w:val="Heading2"/>
        <w:keepNext w:val="0"/>
        <w:keepLines w:val="0"/>
        <w:spacing w:after="80" w:lineRule="auto"/>
        <w:rPr>
          <w:sz w:val="34"/>
          <w:szCs w:val="34"/>
        </w:rPr>
      </w:pPr>
      <w:bookmarkStart w:colFirst="0" w:colLast="0" w:name="_cpenuwo8t8wb" w:id="19"/>
      <w:bookmarkEnd w:id="19"/>
      <w:r w:rsidDel="00000000" w:rsidR="00000000" w:rsidRPr="00000000">
        <w:rPr>
          <w:sz w:val="34"/>
          <w:szCs w:val="34"/>
          <w:rtl w:val="0"/>
        </w:rPr>
        <w:t xml:space="preserve">Procedural Errors and Violations in DUI Cases</w:t>
      </w:r>
    </w:p>
    <w:p w:rsidR="00000000" w:rsidDel="00000000" w:rsidP="00000000" w:rsidRDefault="00000000" w:rsidRPr="00000000" w14:paraId="00000044">
      <w:pPr>
        <w:spacing w:after="240" w:before="240" w:lineRule="auto"/>
        <w:rPr/>
      </w:pPr>
      <w:r w:rsidDel="00000000" w:rsidR="00000000" w:rsidRPr="00000000">
        <w:rPr>
          <w:rtl w:val="0"/>
        </w:rPr>
        <w:t xml:space="preserve">In DUI cases, procedural errors and violations can significantly impact the outcome of legal proceedings. Understanding these issues is crucial for navigating potential defenses.</w:t>
      </w:r>
    </w:p>
    <w:p w:rsidR="00000000" w:rsidDel="00000000" w:rsidP="00000000" w:rsidRDefault="00000000" w:rsidRPr="00000000" w14:paraId="00000045">
      <w:pPr>
        <w:pStyle w:val="Heading3"/>
        <w:keepNext w:val="0"/>
        <w:keepLines w:val="0"/>
        <w:spacing w:before="280" w:lineRule="auto"/>
        <w:rPr>
          <w:b w:val="1"/>
          <w:color w:val="000000"/>
          <w:sz w:val="26"/>
          <w:szCs w:val="26"/>
        </w:rPr>
      </w:pPr>
      <w:bookmarkStart w:colFirst="0" w:colLast="0" w:name="_ma283kr7dbfj" w:id="20"/>
      <w:bookmarkEnd w:id="20"/>
      <w:r w:rsidDel="00000000" w:rsidR="00000000" w:rsidRPr="00000000">
        <w:rPr>
          <w:b w:val="1"/>
          <w:color w:val="000000"/>
          <w:sz w:val="26"/>
          <w:szCs w:val="26"/>
          <w:rtl w:val="0"/>
        </w:rPr>
        <w:t xml:space="preserve">Identifying Procedural Mistakes</w:t>
      </w:r>
    </w:p>
    <w:p w:rsidR="00000000" w:rsidDel="00000000" w:rsidP="00000000" w:rsidRDefault="00000000" w:rsidRPr="00000000" w14:paraId="00000046">
      <w:pPr>
        <w:spacing w:after="240" w:before="240" w:lineRule="auto"/>
        <w:rPr/>
      </w:pPr>
      <w:r w:rsidDel="00000000" w:rsidR="00000000" w:rsidRPr="00000000">
        <w:rPr>
          <w:rtl w:val="0"/>
        </w:rPr>
        <w:t xml:space="preserve">Procedural mistakes can undermine the integrity of a DUI case. Key areas to consider include </w:t>
      </w:r>
      <w:r w:rsidDel="00000000" w:rsidR="00000000" w:rsidRPr="00000000">
        <w:rPr>
          <w:i w:val="1"/>
          <w:rtl w:val="0"/>
        </w:rPr>
        <w:t xml:space="preserve">probable cause</w:t>
      </w:r>
      <w:r w:rsidDel="00000000" w:rsidR="00000000" w:rsidRPr="00000000">
        <w:rPr>
          <w:rtl w:val="0"/>
        </w:rPr>
        <w:t xml:space="preserve"> and </w:t>
      </w:r>
      <w:r w:rsidDel="00000000" w:rsidR="00000000" w:rsidRPr="00000000">
        <w:rPr>
          <w:i w:val="1"/>
          <w:rtl w:val="0"/>
        </w:rPr>
        <w:t xml:space="preserve">reasonable suspicion</w:t>
      </w:r>
      <w:r w:rsidDel="00000000" w:rsidR="00000000" w:rsidRPr="00000000">
        <w:rPr>
          <w:rtl w:val="0"/>
        </w:rPr>
        <w:t xml:space="preserve">. Law enforcement must have sufficient justification to stop a vehicle. If not, any evidence gathered during the stop may be inadmissible.</w:t>
      </w:r>
    </w:p>
    <w:p w:rsidR="00000000" w:rsidDel="00000000" w:rsidP="00000000" w:rsidRDefault="00000000" w:rsidRPr="00000000" w14:paraId="00000047">
      <w:pPr>
        <w:spacing w:after="240" w:before="240" w:lineRule="auto"/>
        <w:rPr/>
      </w:pPr>
      <w:r w:rsidDel="00000000" w:rsidR="00000000" w:rsidRPr="00000000">
        <w:rPr>
          <w:rtl w:val="0"/>
        </w:rPr>
        <w:t xml:space="preserve">Another critical aspect is the </w:t>
      </w:r>
      <w:r w:rsidDel="00000000" w:rsidR="00000000" w:rsidRPr="00000000">
        <w:rPr>
          <w:i w:val="1"/>
          <w:rtl w:val="0"/>
        </w:rPr>
        <w:t xml:space="preserve">chain of custody</w:t>
      </w:r>
      <w:r w:rsidDel="00000000" w:rsidR="00000000" w:rsidRPr="00000000">
        <w:rPr>
          <w:rtl w:val="0"/>
        </w:rPr>
        <w:t xml:space="preserve">. Proper documentation and handling of evidence must be maintained from the time it is collected until it is presented in court. Any discrepancies can cast doubt on the reliability of the evidence, such as breathalyzer or blood test results.</w:t>
      </w:r>
    </w:p>
    <w:p w:rsidR="00000000" w:rsidDel="00000000" w:rsidP="00000000" w:rsidRDefault="00000000" w:rsidRPr="00000000" w14:paraId="00000048">
      <w:pPr>
        <w:spacing w:after="240" w:before="240" w:lineRule="auto"/>
        <w:rPr/>
      </w:pPr>
      <w:r w:rsidDel="00000000" w:rsidR="00000000" w:rsidRPr="00000000">
        <w:rPr>
          <w:i w:val="1"/>
          <w:rtl w:val="0"/>
        </w:rPr>
        <w:t xml:space="preserve">Calibration issues</w:t>
      </w:r>
      <w:r w:rsidDel="00000000" w:rsidR="00000000" w:rsidRPr="00000000">
        <w:rPr>
          <w:rtl w:val="0"/>
        </w:rPr>
        <w:t xml:space="preserve"> with testing devices can also contribute to procedural mistakes. If a breathalyzer is not calibrated correctly, it may yield inaccurate results, leading to wrongful charges. Understanding these aspects helps to identify procedural weaknesses in DUI cases.</w:t>
      </w:r>
    </w:p>
    <w:p w:rsidR="00000000" w:rsidDel="00000000" w:rsidP="00000000" w:rsidRDefault="00000000" w:rsidRPr="00000000" w14:paraId="00000049">
      <w:pPr>
        <w:pStyle w:val="Heading3"/>
        <w:keepNext w:val="0"/>
        <w:keepLines w:val="0"/>
        <w:spacing w:before="280" w:lineRule="auto"/>
        <w:rPr>
          <w:b w:val="1"/>
          <w:color w:val="000000"/>
          <w:sz w:val="26"/>
          <w:szCs w:val="26"/>
        </w:rPr>
      </w:pPr>
      <w:bookmarkStart w:colFirst="0" w:colLast="0" w:name="_w57hau4d26ll" w:id="21"/>
      <w:bookmarkEnd w:id="21"/>
      <w:r w:rsidDel="00000000" w:rsidR="00000000" w:rsidRPr="00000000">
        <w:rPr>
          <w:b w:val="1"/>
          <w:color w:val="000000"/>
          <w:sz w:val="26"/>
          <w:szCs w:val="26"/>
          <w:rtl w:val="0"/>
        </w:rPr>
        <w:t xml:space="preserve">Violations of Legal Process and Rights</w:t>
      </w:r>
    </w:p>
    <w:p w:rsidR="00000000" w:rsidDel="00000000" w:rsidP="00000000" w:rsidRDefault="00000000" w:rsidRPr="00000000" w14:paraId="0000004A">
      <w:pPr>
        <w:spacing w:after="240" w:before="240" w:lineRule="auto"/>
        <w:rPr/>
      </w:pPr>
      <w:r w:rsidDel="00000000" w:rsidR="00000000" w:rsidRPr="00000000">
        <w:rPr>
          <w:rtl w:val="0"/>
        </w:rPr>
        <w:t xml:space="preserve">Violations of an individual's legal rights during a DUI arrest can result in severe consequences. The </w:t>
      </w:r>
      <w:r w:rsidDel="00000000" w:rsidR="00000000" w:rsidRPr="00000000">
        <w:rPr>
          <w:i w:val="1"/>
          <w:rtl w:val="0"/>
        </w:rPr>
        <w:t xml:space="preserve">Miranda rights</w:t>
      </w:r>
      <w:r w:rsidDel="00000000" w:rsidR="00000000" w:rsidRPr="00000000">
        <w:rPr>
          <w:rtl w:val="0"/>
        </w:rPr>
        <w:t xml:space="preserve">, which inform a suspect of their rights to silence and legal counsel, must be read during an arrest. Failure to do so may render any statements made by the suspect inadmissible in court.</w:t>
      </w:r>
    </w:p>
    <w:p w:rsidR="00000000" w:rsidDel="00000000" w:rsidP="00000000" w:rsidRDefault="00000000" w:rsidRPr="00000000" w14:paraId="0000004B">
      <w:pPr>
        <w:spacing w:after="240" w:before="240" w:lineRule="auto"/>
        <w:rPr/>
      </w:pPr>
      <w:r w:rsidDel="00000000" w:rsidR="00000000" w:rsidRPr="00000000">
        <w:rPr>
          <w:rtl w:val="0"/>
        </w:rPr>
        <w:t xml:space="preserve">In continued interactions, </w:t>
      </w:r>
      <w:r w:rsidDel="00000000" w:rsidR="00000000" w:rsidRPr="00000000">
        <w:rPr>
          <w:i w:val="1"/>
          <w:rtl w:val="0"/>
        </w:rPr>
        <w:t xml:space="preserve">unlawful searches</w:t>
      </w:r>
      <w:r w:rsidDel="00000000" w:rsidR="00000000" w:rsidRPr="00000000">
        <w:rPr>
          <w:rtl w:val="0"/>
        </w:rPr>
        <w:t xml:space="preserve"> can compromise the legality of evidence collected. If law enforcement conducts a search without probable cause or a warrant, the evidence may be deemed inadmissible.</w:t>
      </w:r>
    </w:p>
    <w:p w:rsidR="00000000" w:rsidDel="00000000" w:rsidP="00000000" w:rsidRDefault="00000000" w:rsidRPr="00000000" w14:paraId="0000004C">
      <w:pPr>
        <w:spacing w:after="240" w:before="240" w:lineRule="auto"/>
        <w:rPr/>
      </w:pPr>
      <w:r w:rsidDel="00000000" w:rsidR="00000000" w:rsidRPr="00000000">
        <w:rPr>
          <w:rtl w:val="0"/>
        </w:rPr>
        <w:t xml:space="preserve">Additionally, defendants have the right to a fair trial. Any actions that impede the defendant’s ability to mount a defense may be considered a violation of legal processes. This includes </w:t>
      </w:r>
      <w:r w:rsidDel="00000000" w:rsidR="00000000" w:rsidRPr="00000000">
        <w:rPr>
          <w:i w:val="1"/>
          <w:rtl w:val="0"/>
        </w:rPr>
        <w:t xml:space="preserve">ineffective representation</w:t>
      </w:r>
      <w:r w:rsidDel="00000000" w:rsidR="00000000" w:rsidRPr="00000000">
        <w:rPr>
          <w:rtl w:val="0"/>
        </w:rPr>
        <w:t xml:space="preserve">, where a lawyer fails to provide adequate defense strategies. These violations can significantly affect the conviction rates in DUI cases.</w:t>
      </w:r>
    </w:p>
    <w:p w:rsidR="00000000" w:rsidDel="00000000" w:rsidP="00000000" w:rsidRDefault="00000000" w:rsidRPr="00000000" w14:paraId="0000004D">
      <w:pPr>
        <w:pStyle w:val="Heading2"/>
        <w:keepNext w:val="0"/>
        <w:keepLines w:val="0"/>
        <w:spacing w:after="80" w:lineRule="auto"/>
        <w:rPr>
          <w:sz w:val="34"/>
          <w:szCs w:val="34"/>
        </w:rPr>
      </w:pPr>
      <w:bookmarkStart w:colFirst="0" w:colLast="0" w:name="_tu8mwqtj2ax5" w:id="22"/>
      <w:bookmarkEnd w:id="22"/>
      <w:r w:rsidDel="00000000" w:rsidR="00000000" w:rsidRPr="00000000">
        <w:rPr>
          <w:sz w:val="34"/>
          <w:szCs w:val="34"/>
          <w:rtl w:val="0"/>
        </w:rPr>
        <w:t xml:space="preserve">Leveraging Plea Bargains in DUI Defense</w:t>
      </w:r>
    </w:p>
    <w:p w:rsidR="00000000" w:rsidDel="00000000" w:rsidP="00000000" w:rsidRDefault="00000000" w:rsidRPr="00000000" w14:paraId="0000004E">
      <w:pPr>
        <w:spacing w:after="240" w:before="240" w:lineRule="auto"/>
        <w:rPr/>
      </w:pPr>
      <w:r w:rsidDel="00000000" w:rsidR="00000000" w:rsidRPr="00000000">
        <w:rPr>
          <w:rtl w:val="0"/>
        </w:rPr>
        <w:t xml:space="preserve">Plea bargains can significantly impact the outcome of DUI cases. Understanding the process and effectively negotiating terms can lead to more favorable results for defendants.</w:t>
      </w:r>
    </w:p>
    <w:p w:rsidR="00000000" w:rsidDel="00000000" w:rsidP="00000000" w:rsidRDefault="00000000" w:rsidRPr="00000000" w14:paraId="0000004F">
      <w:pPr>
        <w:pStyle w:val="Heading3"/>
        <w:keepNext w:val="0"/>
        <w:keepLines w:val="0"/>
        <w:spacing w:before="280" w:lineRule="auto"/>
        <w:rPr>
          <w:b w:val="1"/>
          <w:color w:val="000000"/>
          <w:sz w:val="26"/>
          <w:szCs w:val="26"/>
        </w:rPr>
      </w:pPr>
      <w:bookmarkStart w:colFirst="0" w:colLast="0" w:name="_sibaqjbal6e5" w:id="23"/>
      <w:bookmarkEnd w:id="23"/>
      <w:r w:rsidDel="00000000" w:rsidR="00000000" w:rsidRPr="00000000">
        <w:rPr>
          <w:b w:val="1"/>
          <w:color w:val="000000"/>
          <w:sz w:val="26"/>
          <w:szCs w:val="26"/>
          <w:rtl w:val="0"/>
        </w:rPr>
        <w:t xml:space="preserve">Understanding Plea Bargain Process</w:t>
      </w:r>
    </w:p>
    <w:p w:rsidR="00000000" w:rsidDel="00000000" w:rsidP="00000000" w:rsidRDefault="00000000" w:rsidRPr="00000000" w14:paraId="00000050">
      <w:pPr>
        <w:spacing w:after="240" w:before="240" w:lineRule="auto"/>
        <w:rPr/>
      </w:pPr>
      <w:r w:rsidDel="00000000" w:rsidR="00000000" w:rsidRPr="00000000">
        <w:rPr>
          <w:rtl w:val="0"/>
        </w:rPr>
        <w:t xml:space="preserve">A plea bargain is an agreement between the defendant and the prosecution, where the defendant pleads guilty to a lesser charge. This often results in reduced penalties or charges, which can be beneficial in DUI cases.</w:t>
      </w:r>
    </w:p>
    <w:p w:rsidR="00000000" w:rsidDel="00000000" w:rsidP="00000000" w:rsidRDefault="00000000" w:rsidRPr="00000000" w14:paraId="00000051">
      <w:pPr>
        <w:spacing w:after="240" w:before="240" w:lineRule="auto"/>
        <w:rPr/>
      </w:pPr>
      <w:r w:rsidDel="00000000" w:rsidR="00000000" w:rsidRPr="00000000">
        <w:rPr>
          <w:rtl w:val="0"/>
        </w:rPr>
        <w:t xml:space="preserve">The process typically involves several steps:</w:t>
      </w:r>
    </w:p>
    <w:p w:rsidR="00000000" w:rsidDel="00000000" w:rsidP="00000000" w:rsidRDefault="00000000" w:rsidRPr="00000000" w14:paraId="00000052">
      <w:pPr>
        <w:numPr>
          <w:ilvl w:val="0"/>
          <w:numId w:val="2"/>
        </w:numPr>
        <w:spacing w:after="0" w:afterAutospacing="0" w:before="240" w:lineRule="auto"/>
        <w:ind w:left="720" w:hanging="360"/>
      </w:pPr>
      <w:r w:rsidDel="00000000" w:rsidR="00000000" w:rsidRPr="00000000">
        <w:rPr>
          <w:b w:val="1"/>
          <w:rtl w:val="0"/>
        </w:rPr>
        <w:t xml:space="preserve">Initial Meeting:</w:t>
      </w:r>
      <w:r w:rsidDel="00000000" w:rsidR="00000000" w:rsidRPr="00000000">
        <w:rPr>
          <w:rtl w:val="0"/>
        </w:rPr>
        <w:t xml:space="preserve"> The defendant meets with their attorney to discuss the case and potential plea options.</w:t>
      </w:r>
    </w:p>
    <w:p w:rsidR="00000000" w:rsidDel="00000000" w:rsidP="00000000" w:rsidRDefault="00000000" w:rsidRPr="00000000" w14:paraId="00000053">
      <w:pPr>
        <w:numPr>
          <w:ilvl w:val="0"/>
          <w:numId w:val="2"/>
        </w:numPr>
        <w:spacing w:after="0" w:afterAutospacing="0" w:before="0" w:beforeAutospacing="0" w:lineRule="auto"/>
        <w:ind w:left="720" w:hanging="360"/>
      </w:pPr>
      <w:r w:rsidDel="00000000" w:rsidR="00000000" w:rsidRPr="00000000">
        <w:rPr>
          <w:b w:val="1"/>
          <w:rtl w:val="0"/>
        </w:rPr>
        <w:t xml:space="preserve">Negotiation:</w:t>
      </w:r>
      <w:r w:rsidDel="00000000" w:rsidR="00000000" w:rsidRPr="00000000">
        <w:rPr>
          <w:rtl w:val="0"/>
        </w:rPr>
        <w:t xml:space="preserve"> The attorney begins negotiations with the prosecutor to reach an acceptable agreement.</w:t>
      </w:r>
    </w:p>
    <w:p w:rsidR="00000000" w:rsidDel="00000000" w:rsidP="00000000" w:rsidRDefault="00000000" w:rsidRPr="00000000" w14:paraId="00000054">
      <w:pPr>
        <w:numPr>
          <w:ilvl w:val="0"/>
          <w:numId w:val="2"/>
        </w:numPr>
        <w:spacing w:after="240" w:before="0" w:beforeAutospacing="0" w:lineRule="auto"/>
        <w:ind w:left="720" w:hanging="360"/>
      </w:pPr>
      <w:r w:rsidDel="00000000" w:rsidR="00000000" w:rsidRPr="00000000">
        <w:rPr>
          <w:b w:val="1"/>
          <w:rtl w:val="0"/>
        </w:rPr>
        <w:t xml:space="preserve">Court Approval:</w:t>
      </w:r>
      <w:r w:rsidDel="00000000" w:rsidR="00000000" w:rsidRPr="00000000">
        <w:rPr>
          <w:rtl w:val="0"/>
        </w:rPr>
        <w:t xml:space="preserve"> The judge must approve the plea deal, ensuring it serves the interests of justice.</w:t>
      </w:r>
    </w:p>
    <w:p w:rsidR="00000000" w:rsidDel="00000000" w:rsidP="00000000" w:rsidRDefault="00000000" w:rsidRPr="00000000" w14:paraId="00000055">
      <w:pPr>
        <w:spacing w:after="240" w:before="240" w:lineRule="auto"/>
        <w:rPr/>
      </w:pPr>
      <w:r w:rsidDel="00000000" w:rsidR="00000000" w:rsidRPr="00000000">
        <w:rPr>
          <w:rtl w:val="0"/>
        </w:rPr>
        <w:t xml:space="preserve">Factors such as the severity of the offense, prior convictions, and evidence strength influence the negotiations.</w:t>
      </w:r>
    </w:p>
    <w:p w:rsidR="00000000" w:rsidDel="00000000" w:rsidP="00000000" w:rsidRDefault="00000000" w:rsidRPr="00000000" w14:paraId="00000056">
      <w:pPr>
        <w:pStyle w:val="Heading3"/>
        <w:keepNext w:val="0"/>
        <w:keepLines w:val="0"/>
        <w:spacing w:before="280" w:lineRule="auto"/>
        <w:rPr>
          <w:b w:val="1"/>
          <w:color w:val="000000"/>
          <w:sz w:val="26"/>
          <w:szCs w:val="26"/>
        </w:rPr>
      </w:pPr>
      <w:bookmarkStart w:colFirst="0" w:colLast="0" w:name="_4pfi00b9kl07" w:id="24"/>
      <w:bookmarkEnd w:id="24"/>
      <w:r w:rsidDel="00000000" w:rsidR="00000000" w:rsidRPr="00000000">
        <w:rPr>
          <w:b w:val="1"/>
          <w:color w:val="000000"/>
          <w:sz w:val="26"/>
          <w:szCs w:val="26"/>
          <w:rtl w:val="0"/>
        </w:rPr>
        <w:t xml:space="preserve">Negotiating Favorable Plea Deals</w:t>
      </w:r>
    </w:p>
    <w:p w:rsidR="00000000" w:rsidDel="00000000" w:rsidP="00000000" w:rsidRDefault="00000000" w:rsidRPr="00000000" w14:paraId="00000057">
      <w:pPr>
        <w:spacing w:after="240" w:before="240" w:lineRule="auto"/>
        <w:rPr/>
      </w:pPr>
      <w:r w:rsidDel="00000000" w:rsidR="00000000" w:rsidRPr="00000000">
        <w:rPr>
          <w:rtl w:val="0"/>
        </w:rPr>
        <w:t xml:space="preserve">Negotiating plea deals requires skill and knowledge of the legal system. A strong defense strategy, backed by solid evidence and an understanding of the law, enhances the chances of a favorable outcome.</w:t>
      </w:r>
    </w:p>
    <w:p w:rsidR="00000000" w:rsidDel="00000000" w:rsidP="00000000" w:rsidRDefault="00000000" w:rsidRPr="00000000" w14:paraId="00000058">
      <w:pPr>
        <w:spacing w:after="240" w:before="240" w:lineRule="auto"/>
        <w:rPr/>
      </w:pPr>
      <w:r w:rsidDel="00000000" w:rsidR="00000000" w:rsidRPr="00000000">
        <w:rPr>
          <w:rtl w:val="0"/>
        </w:rPr>
        <w:t xml:space="preserve">Key considerations during negotiation include:</w:t>
      </w:r>
    </w:p>
    <w:p w:rsidR="00000000" w:rsidDel="00000000" w:rsidP="00000000" w:rsidRDefault="00000000" w:rsidRPr="00000000" w14:paraId="00000059">
      <w:pPr>
        <w:numPr>
          <w:ilvl w:val="0"/>
          <w:numId w:val="1"/>
        </w:numPr>
        <w:spacing w:after="0" w:afterAutospacing="0" w:before="240" w:lineRule="auto"/>
        <w:ind w:left="720" w:hanging="360"/>
      </w:pPr>
      <w:r w:rsidDel="00000000" w:rsidR="00000000" w:rsidRPr="00000000">
        <w:rPr>
          <w:b w:val="1"/>
          <w:rtl w:val="0"/>
        </w:rPr>
        <w:t xml:space="preserve">Charge Reduction:</w:t>
      </w:r>
      <w:r w:rsidDel="00000000" w:rsidR="00000000" w:rsidRPr="00000000">
        <w:rPr>
          <w:rtl w:val="0"/>
        </w:rPr>
        <w:t xml:space="preserve"> Aim to lower the DUI charge to a lesser offense, such as reckless driving.</w:t>
      </w:r>
    </w:p>
    <w:p w:rsidR="00000000" w:rsidDel="00000000" w:rsidP="00000000" w:rsidRDefault="00000000" w:rsidRPr="00000000" w14:paraId="0000005A">
      <w:pPr>
        <w:numPr>
          <w:ilvl w:val="0"/>
          <w:numId w:val="1"/>
        </w:numPr>
        <w:spacing w:after="0" w:afterAutospacing="0" w:before="0" w:beforeAutospacing="0" w:lineRule="auto"/>
        <w:ind w:left="720" w:hanging="360"/>
      </w:pPr>
      <w:r w:rsidDel="00000000" w:rsidR="00000000" w:rsidRPr="00000000">
        <w:rPr>
          <w:b w:val="1"/>
          <w:rtl w:val="0"/>
        </w:rPr>
        <w:t xml:space="preserve">Reduced Sentences:</w:t>
      </w:r>
      <w:r w:rsidDel="00000000" w:rsidR="00000000" w:rsidRPr="00000000">
        <w:rPr>
          <w:rtl w:val="0"/>
        </w:rPr>
        <w:t xml:space="preserve"> Seek alternatives to jail time, like probation or community service.</w:t>
      </w:r>
    </w:p>
    <w:p w:rsidR="00000000" w:rsidDel="00000000" w:rsidP="00000000" w:rsidRDefault="00000000" w:rsidRPr="00000000" w14:paraId="0000005B">
      <w:pPr>
        <w:numPr>
          <w:ilvl w:val="0"/>
          <w:numId w:val="1"/>
        </w:numPr>
        <w:spacing w:after="240" w:before="0" w:beforeAutospacing="0" w:lineRule="auto"/>
        <w:ind w:left="720" w:hanging="360"/>
      </w:pPr>
      <w:r w:rsidDel="00000000" w:rsidR="00000000" w:rsidRPr="00000000">
        <w:rPr>
          <w:b w:val="1"/>
          <w:rtl w:val="0"/>
        </w:rPr>
        <w:t xml:space="preserve">Retention of Rights:</w:t>
      </w:r>
      <w:r w:rsidDel="00000000" w:rsidR="00000000" w:rsidRPr="00000000">
        <w:rPr>
          <w:rtl w:val="0"/>
        </w:rPr>
        <w:t xml:space="preserve"> Ensure the defendant maintains driving privileges or minimizes license suspension.</w:t>
      </w:r>
    </w:p>
    <w:p w:rsidR="00000000" w:rsidDel="00000000" w:rsidP="00000000" w:rsidRDefault="00000000" w:rsidRPr="00000000" w14:paraId="0000005C">
      <w:pPr>
        <w:spacing w:after="240" w:before="240" w:lineRule="auto"/>
        <w:rPr/>
      </w:pPr>
      <w:r w:rsidDel="00000000" w:rsidR="00000000" w:rsidRPr="00000000">
        <w:rPr>
          <w:rtl w:val="0"/>
        </w:rPr>
        <w:t xml:space="preserve">Having an experienced attorney is crucial. They can assess the case's strengths and weaknesses, making informed decisions during negotiations. Effective communication and assertiveness are vital to achieving an advantageous plea bargain.</w:t>
      </w:r>
    </w:p>
    <w:p w:rsidR="00000000" w:rsidDel="00000000" w:rsidP="00000000" w:rsidRDefault="00000000" w:rsidRPr="00000000" w14:paraId="0000005D">
      <w:pPr>
        <w:pStyle w:val="Heading2"/>
        <w:keepNext w:val="0"/>
        <w:keepLines w:val="0"/>
        <w:spacing w:after="80" w:lineRule="auto"/>
        <w:rPr>
          <w:sz w:val="34"/>
          <w:szCs w:val="34"/>
        </w:rPr>
      </w:pPr>
      <w:bookmarkStart w:colFirst="0" w:colLast="0" w:name="_4yl2qtwn3w0v" w:id="25"/>
      <w:bookmarkEnd w:id="25"/>
      <w:r w:rsidDel="00000000" w:rsidR="00000000" w:rsidRPr="00000000">
        <w:rPr>
          <w:sz w:val="34"/>
          <w:szCs w:val="34"/>
          <w:rtl w:val="0"/>
        </w:rPr>
        <w:t xml:space="preserve">Navigating License Suspension and Driving Privileges</w:t>
      </w:r>
    </w:p>
    <w:p w:rsidR="00000000" w:rsidDel="00000000" w:rsidP="00000000" w:rsidRDefault="00000000" w:rsidRPr="00000000" w14:paraId="0000005E">
      <w:pPr>
        <w:spacing w:after="240" w:before="240" w:lineRule="auto"/>
        <w:rPr/>
      </w:pPr>
      <w:r w:rsidDel="00000000" w:rsidR="00000000" w:rsidRPr="00000000">
        <w:rPr>
          <w:rtl w:val="0"/>
        </w:rPr>
        <w:t xml:space="preserve">Understanding the implications of a DUI on driving privileges is crucial. License suspension often follows a DUI arrest, and knowing how to navigate the complexities of this process can significantly impact one's future mobility.</w:t>
      </w:r>
    </w:p>
    <w:p w:rsidR="00000000" w:rsidDel="00000000" w:rsidP="00000000" w:rsidRDefault="00000000" w:rsidRPr="00000000" w14:paraId="0000005F">
      <w:pPr>
        <w:pStyle w:val="Heading3"/>
        <w:keepNext w:val="0"/>
        <w:keepLines w:val="0"/>
        <w:spacing w:before="280" w:lineRule="auto"/>
        <w:rPr>
          <w:b w:val="1"/>
          <w:color w:val="000000"/>
          <w:sz w:val="26"/>
          <w:szCs w:val="26"/>
        </w:rPr>
      </w:pPr>
      <w:bookmarkStart w:colFirst="0" w:colLast="0" w:name="_imfnh7lq08py" w:id="26"/>
      <w:bookmarkEnd w:id="26"/>
      <w:r w:rsidDel="00000000" w:rsidR="00000000" w:rsidRPr="00000000">
        <w:rPr>
          <w:b w:val="1"/>
          <w:color w:val="000000"/>
          <w:sz w:val="26"/>
          <w:szCs w:val="26"/>
          <w:rtl w:val="0"/>
        </w:rPr>
        <w:t xml:space="preserve">DMV Hearings and Your License</w:t>
      </w:r>
    </w:p>
    <w:p w:rsidR="00000000" w:rsidDel="00000000" w:rsidP="00000000" w:rsidRDefault="00000000" w:rsidRPr="00000000" w14:paraId="00000060">
      <w:pPr>
        <w:spacing w:after="240" w:before="240" w:lineRule="auto"/>
        <w:rPr/>
      </w:pPr>
      <w:r w:rsidDel="00000000" w:rsidR="00000000" w:rsidRPr="00000000">
        <w:rPr>
          <w:rtl w:val="0"/>
        </w:rPr>
        <w:t xml:space="preserve">After a DUI arrest, individuals have the option to request a DMV hearing. This hearing determines whether their driving privileges will be suspended.</w:t>
      </w:r>
    </w:p>
    <w:p w:rsidR="00000000" w:rsidDel="00000000" w:rsidP="00000000" w:rsidRDefault="00000000" w:rsidRPr="00000000" w14:paraId="00000061">
      <w:pPr>
        <w:numPr>
          <w:ilvl w:val="0"/>
          <w:numId w:val="5"/>
        </w:numPr>
        <w:spacing w:after="0" w:afterAutospacing="0" w:before="240" w:lineRule="auto"/>
        <w:ind w:left="720" w:hanging="360"/>
      </w:pPr>
      <w:r w:rsidDel="00000000" w:rsidR="00000000" w:rsidRPr="00000000">
        <w:rPr>
          <w:b w:val="1"/>
          <w:rtl w:val="0"/>
        </w:rPr>
        <w:t xml:space="preserve">Requesting a Hearing</w:t>
      </w:r>
      <w:r w:rsidDel="00000000" w:rsidR="00000000" w:rsidRPr="00000000">
        <w:rPr>
          <w:rtl w:val="0"/>
        </w:rPr>
        <w:t xml:space="preserve">: It’s essential to request this hearing within a specified time frame, usually within 10 days following the arrest.</w:t>
      </w:r>
    </w:p>
    <w:p w:rsidR="00000000" w:rsidDel="00000000" w:rsidP="00000000" w:rsidRDefault="00000000" w:rsidRPr="00000000" w14:paraId="00000062">
      <w:pPr>
        <w:numPr>
          <w:ilvl w:val="0"/>
          <w:numId w:val="5"/>
        </w:numPr>
        <w:spacing w:after="240" w:before="0" w:beforeAutospacing="0" w:lineRule="auto"/>
        <w:ind w:left="720" w:hanging="360"/>
      </w:pPr>
      <w:r w:rsidDel="00000000" w:rsidR="00000000" w:rsidRPr="00000000">
        <w:rPr>
          <w:b w:val="1"/>
          <w:rtl w:val="0"/>
        </w:rPr>
        <w:t xml:space="preserve">Hearing Process</w:t>
      </w:r>
      <w:r w:rsidDel="00000000" w:rsidR="00000000" w:rsidRPr="00000000">
        <w:rPr>
          <w:rtl w:val="0"/>
        </w:rPr>
        <w:t xml:space="preserve">: During the hearing, the individual can present evidence and argue against the suspension. Testimonies may include the circumstances of the arrest and any legal defenses.</w:t>
      </w:r>
    </w:p>
    <w:p w:rsidR="00000000" w:rsidDel="00000000" w:rsidP="00000000" w:rsidRDefault="00000000" w:rsidRPr="00000000" w14:paraId="00000063">
      <w:pPr>
        <w:spacing w:after="240" w:before="240" w:lineRule="auto"/>
        <w:rPr/>
      </w:pPr>
      <w:r w:rsidDel="00000000" w:rsidR="00000000" w:rsidRPr="00000000">
        <w:rPr>
          <w:rtl w:val="0"/>
        </w:rPr>
        <w:t xml:space="preserve">Outcomes can vary. A successful argument may lead to reduced suspension length or even retention of driving privileges.</w:t>
      </w:r>
    </w:p>
    <w:p w:rsidR="00000000" w:rsidDel="00000000" w:rsidP="00000000" w:rsidRDefault="00000000" w:rsidRPr="00000000" w14:paraId="00000064">
      <w:pPr>
        <w:pStyle w:val="Heading3"/>
        <w:keepNext w:val="0"/>
        <w:keepLines w:val="0"/>
        <w:spacing w:before="280" w:lineRule="auto"/>
        <w:rPr>
          <w:b w:val="1"/>
          <w:color w:val="000000"/>
          <w:sz w:val="26"/>
          <w:szCs w:val="26"/>
        </w:rPr>
      </w:pPr>
      <w:bookmarkStart w:colFirst="0" w:colLast="0" w:name="_xdq172g1i9tv" w:id="27"/>
      <w:bookmarkEnd w:id="27"/>
      <w:r w:rsidDel="00000000" w:rsidR="00000000" w:rsidRPr="00000000">
        <w:rPr>
          <w:b w:val="1"/>
          <w:color w:val="000000"/>
          <w:sz w:val="26"/>
          <w:szCs w:val="26"/>
          <w:rtl w:val="0"/>
        </w:rPr>
        <w:t xml:space="preserve">Maintaining Your Driving Privileges Post-DUI</w:t>
      </w:r>
    </w:p>
    <w:p w:rsidR="00000000" w:rsidDel="00000000" w:rsidP="00000000" w:rsidRDefault="00000000" w:rsidRPr="00000000" w14:paraId="00000065">
      <w:pPr>
        <w:spacing w:after="240" w:before="240" w:lineRule="auto"/>
        <w:rPr/>
      </w:pPr>
      <w:r w:rsidDel="00000000" w:rsidR="00000000" w:rsidRPr="00000000">
        <w:rPr>
          <w:rtl w:val="0"/>
        </w:rPr>
        <w:t xml:space="preserve">Maintaining driving privileges after a DUI is often possible through specific measures.</w:t>
      </w:r>
    </w:p>
    <w:p w:rsidR="00000000" w:rsidDel="00000000" w:rsidP="00000000" w:rsidRDefault="00000000" w:rsidRPr="00000000" w14:paraId="00000066">
      <w:pPr>
        <w:numPr>
          <w:ilvl w:val="0"/>
          <w:numId w:val="4"/>
        </w:numPr>
        <w:spacing w:after="0" w:afterAutospacing="0" w:before="240" w:lineRule="auto"/>
        <w:ind w:left="720" w:hanging="360"/>
      </w:pPr>
      <w:r w:rsidDel="00000000" w:rsidR="00000000" w:rsidRPr="00000000">
        <w:rPr>
          <w:b w:val="1"/>
          <w:rtl w:val="0"/>
        </w:rPr>
        <w:t xml:space="preserve">Restricted Licenses</w:t>
      </w:r>
      <w:r w:rsidDel="00000000" w:rsidR="00000000" w:rsidRPr="00000000">
        <w:rPr>
          <w:rtl w:val="0"/>
        </w:rPr>
        <w:t xml:space="preserve">: Some jurisdictions offer restricted licenses that allow limited driving. Conditions may include driving only for necessary purposes, like work or community service.</w:t>
      </w:r>
    </w:p>
    <w:p w:rsidR="00000000" w:rsidDel="00000000" w:rsidP="00000000" w:rsidRDefault="00000000" w:rsidRPr="00000000" w14:paraId="00000067">
      <w:pPr>
        <w:numPr>
          <w:ilvl w:val="0"/>
          <w:numId w:val="4"/>
        </w:numPr>
        <w:spacing w:after="240" w:before="0" w:beforeAutospacing="0" w:lineRule="auto"/>
        <w:ind w:left="720" w:hanging="360"/>
      </w:pPr>
      <w:r w:rsidDel="00000000" w:rsidR="00000000" w:rsidRPr="00000000">
        <w:rPr>
          <w:b w:val="1"/>
          <w:rtl w:val="0"/>
        </w:rPr>
        <w:t xml:space="preserve">Compliance Programs</w:t>
      </w:r>
      <w:r w:rsidDel="00000000" w:rsidR="00000000" w:rsidRPr="00000000">
        <w:rPr>
          <w:rtl w:val="0"/>
        </w:rPr>
        <w:t xml:space="preserve">: Participation in alcohol education or treatment programs may also be mandated. Completion of these programs can be crucial for regaining full driving privileges.</w:t>
      </w:r>
    </w:p>
    <w:p w:rsidR="00000000" w:rsidDel="00000000" w:rsidP="00000000" w:rsidRDefault="00000000" w:rsidRPr="00000000" w14:paraId="00000068">
      <w:pPr>
        <w:spacing w:after="240" w:before="240" w:lineRule="auto"/>
        <w:rPr/>
      </w:pPr>
      <w:r w:rsidDel="00000000" w:rsidR="00000000" w:rsidRPr="00000000">
        <w:rPr>
          <w:rtl w:val="0"/>
        </w:rPr>
        <w:t xml:space="preserve">Understanding the requirements and adhering to them is essential. Following through can facilitate the reinstatement process and lessen the impact of a DUI on driving habits and employment opportunities.</w:t>
      </w:r>
    </w:p>
    <w:p w:rsidR="00000000" w:rsidDel="00000000" w:rsidP="00000000" w:rsidRDefault="00000000" w:rsidRPr="00000000" w14:paraId="0000006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jpg"/><Relationship Id="rId7" Type="http://schemas.openxmlformats.org/officeDocument/2006/relationships/image" Target="media/image1.jpg"/><Relationship Id="rId8"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